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0943B"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w:t>
            </w:r>
            <w:proofErr w:type="spellStart"/>
            <w:r>
              <w:rPr>
                <w:rFonts w:eastAsia="Times New Roman" w:cs="Times New Roman"/>
                <w:i/>
                <w:sz w:val="24"/>
                <w:szCs w:val="24"/>
              </w:rPr>
              <w:t>СПбПУ</w:t>
            </w:r>
            <w:proofErr w:type="spellEnd"/>
            <w:r>
              <w:rPr>
                <w:rFonts w:eastAsia="Times New Roman" w:cs="Times New Roman"/>
                <w:i/>
                <w:sz w:val="24"/>
                <w:szCs w:val="24"/>
              </w:rPr>
              <w:t xml:space="preserve">», </w:t>
            </w:r>
            <w:proofErr w:type="spellStart"/>
            <w:r>
              <w:rPr>
                <w:rFonts w:eastAsia="Times New Roman" w:cs="Times New Roman"/>
                <w:i/>
                <w:sz w:val="24"/>
                <w:szCs w:val="24"/>
              </w:rPr>
              <w:t>ИММиТ</w:t>
            </w:r>
            <w:proofErr w:type="spellEnd"/>
            <w:r>
              <w:rPr>
                <w:rFonts w:eastAsia="Times New Roman" w:cs="Times New Roman"/>
                <w:i/>
                <w:sz w:val="24"/>
                <w:szCs w:val="24"/>
              </w:rPr>
              <w:t xml:space="preserve">, ВШ </w:t>
            </w:r>
            <w:proofErr w:type="spellStart"/>
            <w:r>
              <w:rPr>
                <w:rFonts w:eastAsia="Times New Roman" w:cs="Times New Roman"/>
                <w:i/>
                <w:sz w:val="24"/>
                <w:szCs w:val="24"/>
              </w:rPr>
              <w:t>ФиТМ</w:t>
            </w:r>
            <w:proofErr w:type="spellEnd"/>
            <w:r>
              <w:rPr>
                <w:rFonts w:eastAsia="Times New Roman" w:cs="Times New Roman"/>
                <w:i/>
                <w:sz w:val="24"/>
                <w:szCs w:val="24"/>
              </w:rPr>
              <w:t xml:space="preserve">,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w:t>
            </w:r>
            <w:proofErr w:type="spellStart"/>
            <w:r>
              <w:rPr>
                <w:rFonts w:eastAsia="Times New Roman" w:cs="Times New Roman"/>
                <w:b/>
                <w:sz w:val="24"/>
                <w:szCs w:val="24"/>
              </w:rPr>
              <w:t>СПбПУ</w:t>
            </w:r>
            <w:proofErr w:type="spellEnd"/>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 xml:space="preserve">старший преподаватель </w:t>
            </w:r>
            <w:proofErr w:type="spellStart"/>
            <w:r w:rsidRPr="00FF5103">
              <w:rPr>
                <w:rFonts w:eastAsia="Times New Roman" w:cs="Times New Roman"/>
                <w:b/>
                <w:bCs/>
                <w:color w:val="000000"/>
                <w:sz w:val="24"/>
                <w:szCs w:val="24"/>
              </w:rPr>
              <w:t>ВШФиТМ</w:t>
            </w:r>
            <w:proofErr w:type="spellEnd"/>
            <w:r w:rsidRPr="00FF5103">
              <w:rPr>
                <w:rFonts w:eastAsia="Times New Roman" w:cs="Times New Roman"/>
                <w:b/>
                <w:bCs/>
                <w:color w:val="000000"/>
                <w:sz w:val="24"/>
                <w:szCs w:val="24"/>
              </w:rPr>
              <w:t>, ведущий инженер учебной лаборатории «Нанотехнологии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070C41">
            <w:pPr>
              <w:spacing w:line="240" w:lineRule="auto"/>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713C2817"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proofErr w:type="gramStart"/>
            <w:r w:rsidRPr="00FF5103">
              <w:rPr>
                <w:rFonts w:eastAsia="Times New Roman" w:cs="Times New Roman"/>
                <w:sz w:val="24"/>
                <w:szCs w:val="24"/>
              </w:rPr>
              <w:t xml:space="preserve">Обучающийся:   </w:t>
            </w:r>
            <w:proofErr w:type="gramEnd"/>
            <w:r w:rsidRPr="00FF5103">
              <w:rPr>
                <w:rFonts w:eastAsia="Times New Roman" w:cs="Times New Roman"/>
                <w:sz w:val="24"/>
                <w:szCs w:val="24"/>
              </w:rPr>
              <w:t xml:space="preserve">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proofErr w:type="gramStart"/>
            <w:r>
              <w:rPr>
                <w:rFonts w:eastAsia="Times New Roman" w:cs="Times New Roman"/>
                <w:sz w:val="24"/>
                <w:szCs w:val="24"/>
              </w:rPr>
              <w:t xml:space="preserve">Дата:   </w:t>
            </w:r>
            <w:proofErr w:type="gramEnd"/>
            <w:r>
              <w:rPr>
                <w:rFonts w:eastAsia="Times New Roman" w:cs="Times New Roman"/>
                <w:sz w:val="24"/>
                <w:szCs w:val="24"/>
              </w:rPr>
              <w:t>16.12.2023</w:t>
            </w:r>
          </w:p>
        </w:tc>
      </w:tr>
    </w:tbl>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108E37BB" w14:textId="234FBB37" w:rsidR="0098365E"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849383" w:history="1">
            <w:r w:rsidR="0098365E" w:rsidRPr="00443362">
              <w:rPr>
                <w:rStyle w:val="aa"/>
                <w:noProof/>
              </w:rPr>
              <w:t>Введение</w:t>
            </w:r>
            <w:r w:rsidR="0098365E">
              <w:rPr>
                <w:noProof/>
                <w:webHidden/>
              </w:rPr>
              <w:tab/>
            </w:r>
            <w:r w:rsidR="0098365E">
              <w:rPr>
                <w:noProof/>
                <w:webHidden/>
              </w:rPr>
              <w:fldChar w:fldCharType="begin"/>
            </w:r>
            <w:r w:rsidR="0098365E">
              <w:rPr>
                <w:noProof/>
                <w:webHidden/>
              </w:rPr>
              <w:instrText xml:space="preserve"> PAGEREF _Toc156849383 \h </w:instrText>
            </w:r>
            <w:r w:rsidR="0098365E">
              <w:rPr>
                <w:noProof/>
                <w:webHidden/>
              </w:rPr>
            </w:r>
            <w:r w:rsidR="0098365E">
              <w:rPr>
                <w:noProof/>
                <w:webHidden/>
              </w:rPr>
              <w:fldChar w:fldCharType="separate"/>
            </w:r>
            <w:r w:rsidR="00E520E3">
              <w:rPr>
                <w:noProof/>
                <w:webHidden/>
              </w:rPr>
              <w:t>3</w:t>
            </w:r>
            <w:r w:rsidR="0098365E">
              <w:rPr>
                <w:noProof/>
                <w:webHidden/>
              </w:rPr>
              <w:fldChar w:fldCharType="end"/>
            </w:r>
          </w:hyperlink>
        </w:p>
        <w:p w14:paraId="3AFCB994" w14:textId="57370703" w:rsidR="0098365E" w:rsidRDefault="0098365E">
          <w:pPr>
            <w:pStyle w:val="11"/>
            <w:tabs>
              <w:tab w:val="right" w:leader="dot" w:pos="9345"/>
            </w:tabs>
            <w:rPr>
              <w:rFonts w:asciiTheme="minorHAnsi" w:eastAsiaTheme="minorEastAsia" w:hAnsiTheme="minorHAnsi" w:cstheme="minorBidi"/>
              <w:noProof/>
              <w:sz w:val="22"/>
            </w:rPr>
          </w:pPr>
          <w:hyperlink w:anchor="_Toc156849384" w:history="1">
            <w:r w:rsidRPr="00443362">
              <w:rPr>
                <w:rStyle w:val="aa"/>
                <w:noProof/>
              </w:rPr>
              <w:t>1 Основы электрохимии и электрохромизма</w:t>
            </w:r>
            <w:r>
              <w:rPr>
                <w:noProof/>
                <w:webHidden/>
              </w:rPr>
              <w:tab/>
            </w:r>
            <w:r>
              <w:rPr>
                <w:noProof/>
                <w:webHidden/>
              </w:rPr>
              <w:fldChar w:fldCharType="begin"/>
            </w:r>
            <w:r>
              <w:rPr>
                <w:noProof/>
                <w:webHidden/>
              </w:rPr>
              <w:instrText xml:space="preserve"> PAGEREF _Toc156849384 \h </w:instrText>
            </w:r>
            <w:r>
              <w:rPr>
                <w:noProof/>
                <w:webHidden/>
              </w:rPr>
            </w:r>
            <w:r>
              <w:rPr>
                <w:noProof/>
                <w:webHidden/>
              </w:rPr>
              <w:fldChar w:fldCharType="separate"/>
            </w:r>
            <w:r w:rsidR="00E520E3">
              <w:rPr>
                <w:noProof/>
                <w:webHidden/>
              </w:rPr>
              <w:t>4</w:t>
            </w:r>
            <w:r>
              <w:rPr>
                <w:noProof/>
                <w:webHidden/>
              </w:rPr>
              <w:fldChar w:fldCharType="end"/>
            </w:r>
          </w:hyperlink>
        </w:p>
        <w:p w14:paraId="0C6848E5" w14:textId="3CEBA8C7" w:rsidR="0098365E" w:rsidRDefault="0098365E">
          <w:pPr>
            <w:pStyle w:val="21"/>
            <w:tabs>
              <w:tab w:val="right" w:leader="dot" w:pos="9345"/>
            </w:tabs>
            <w:rPr>
              <w:rFonts w:asciiTheme="minorHAnsi" w:eastAsiaTheme="minorEastAsia" w:hAnsiTheme="minorHAnsi" w:cstheme="minorBidi"/>
              <w:noProof/>
              <w:sz w:val="22"/>
            </w:rPr>
          </w:pPr>
          <w:hyperlink w:anchor="_Toc156849385" w:history="1">
            <w:r w:rsidRPr="00443362">
              <w:rPr>
                <w:rStyle w:val="aa"/>
                <w:noProof/>
              </w:rPr>
              <w:t>1.1 Базовые понятия электрохимии</w:t>
            </w:r>
            <w:r>
              <w:rPr>
                <w:noProof/>
                <w:webHidden/>
              </w:rPr>
              <w:tab/>
            </w:r>
            <w:r>
              <w:rPr>
                <w:noProof/>
                <w:webHidden/>
              </w:rPr>
              <w:fldChar w:fldCharType="begin"/>
            </w:r>
            <w:r>
              <w:rPr>
                <w:noProof/>
                <w:webHidden/>
              </w:rPr>
              <w:instrText xml:space="preserve"> PAGEREF _Toc156849385 \h </w:instrText>
            </w:r>
            <w:r>
              <w:rPr>
                <w:noProof/>
                <w:webHidden/>
              </w:rPr>
            </w:r>
            <w:r>
              <w:rPr>
                <w:noProof/>
                <w:webHidden/>
              </w:rPr>
              <w:fldChar w:fldCharType="separate"/>
            </w:r>
            <w:r w:rsidR="00E520E3">
              <w:rPr>
                <w:noProof/>
                <w:webHidden/>
              </w:rPr>
              <w:t>4</w:t>
            </w:r>
            <w:r>
              <w:rPr>
                <w:noProof/>
                <w:webHidden/>
              </w:rPr>
              <w:fldChar w:fldCharType="end"/>
            </w:r>
          </w:hyperlink>
        </w:p>
        <w:p w14:paraId="17C142C6" w14:textId="778B09A0" w:rsidR="0098365E" w:rsidRDefault="0098365E">
          <w:pPr>
            <w:pStyle w:val="21"/>
            <w:tabs>
              <w:tab w:val="right" w:leader="dot" w:pos="9345"/>
            </w:tabs>
            <w:rPr>
              <w:rFonts w:asciiTheme="minorHAnsi" w:eastAsiaTheme="minorEastAsia" w:hAnsiTheme="minorHAnsi" w:cstheme="minorBidi"/>
              <w:noProof/>
              <w:sz w:val="22"/>
            </w:rPr>
          </w:pPr>
          <w:hyperlink w:anchor="_Toc156849386" w:history="1">
            <w:r w:rsidRPr="00443362">
              <w:rPr>
                <w:rStyle w:val="aa"/>
                <w:noProof/>
              </w:rPr>
              <w:t>1.2 Природа электрохромизма</w:t>
            </w:r>
            <w:r>
              <w:rPr>
                <w:noProof/>
                <w:webHidden/>
              </w:rPr>
              <w:tab/>
            </w:r>
            <w:r>
              <w:rPr>
                <w:noProof/>
                <w:webHidden/>
              </w:rPr>
              <w:fldChar w:fldCharType="begin"/>
            </w:r>
            <w:r>
              <w:rPr>
                <w:noProof/>
                <w:webHidden/>
              </w:rPr>
              <w:instrText xml:space="preserve"> PAGEREF _Toc156849386 \h </w:instrText>
            </w:r>
            <w:r>
              <w:rPr>
                <w:noProof/>
                <w:webHidden/>
              </w:rPr>
            </w:r>
            <w:r>
              <w:rPr>
                <w:noProof/>
                <w:webHidden/>
              </w:rPr>
              <w:fldChar w:fldCharType="separate"/>
            </w:r>
            <w:r w:rsidR="00E520E3">
              <w:rPr>
                <w:noProof/>
                <w:webHidden/>
              </w:rPr>
              <w:t>8</w:t>
            </w:r>
            <w:r>
              <w:rPr>
                <w:noProof/>
                <w:webHidden/>
              </w:rPr>
              <w:fldChar w:fldCharType="end"/>
            </w:r>
          </w:hyperlink>
        </w:p>
        <w:p w14:paraId="6C2B67A4" w14:textId="29A1F73C" w:rsidR="0098365E" w:rsidRDefault="0098365E">
          <w:pPr>
            <w:pStyle w:val="11"/>
            <w:tabs>
              <w:tab w:val="right" w:leader="dot" w:pos="9345"/>
            </w:tabs>
            <w:rPr>
              <w:rFonts w:asciiTheme="minorHAnsi" w:eastAsiaTheme="minorEastAsia" w:hAnsiTheme="minorHAnsi" w:cstheme="minorBidi"/>
              <w:noProof/>
              <w:sz w:val="22"/>
            </w:rPr>
          </w:pPr>
          <w:hyperlink w:anchor="_Toc156849387" w:history="1">
            <w:r w:rsidRPr="00443362">
              <w:rPr>
                <w:rStyle w:val="aa"/>
                <w:noProof/>
              </w:rPr>
              <w:t xml:space="preserve">2 Разработка методики исследования покрытий на базе </w:t>
            </w:r>
            <w:r w:rsidRPr="00443362">
              <w:rPr>
                <w:rStyle w:val="aa"/>
                <w:noProof/>
                <w:lang w:val="en-US"/>
              </w:rPr>
              <w:t>NiO</w:t>
            </w:r>
            <w:r>
              <w:rPr>
                <w:noProof/>
                <w:webHidden/>
              </w:rPr>
              <w:tab/>
            </w:r>
            <w:r>
              <w:rPr>
                <w:noProof/>
                <w:webHidden/>
              </w:rPr>
              <w:fldChar w:fldCharType="begin"/>
            </w:r>
            <w:r>
              <w:rPr>
                <w:noProof/>
                <w:webHidden/>
              </w:rPr>
              <w:instrText xml:space="preserve"> PAGEREF _Toc156849387 \h </w:instrText>
            </w:r>
            <w:r>
              <w:rPr>
                <w:noProof/>
                <w:webHidden/>
              </w:rPr>
            </w:r>
            <w:r>
              <w:rPr>
                <w:noProof/>
                <w:webHidden/>
              </w:rPr>
              <w:fldChar w:fldCharType="separate"/>
            </w:r>
            <w:r w:rsidR="00E520E3">
              <w:rPr>
                <w:noProof/>
                <w:webHidden/>
              </w:rPr>
              <w:t>10</w:t>
            </w:r>
            <w:r>
              <w:rPr>
                <w:noProof/>
                <w:webHidden/>
              </w:rPr>
              <w:fldChar w:fldCharType="end"/>
            </w:r>
          </w:hyperlink>
        </w:p>
        <w:p w14:paraId="5833E3E1" w14:textId="3AC0FD31" w:rsidR="0098365E" w:rsidRDefault="0098365E">
          <w:pPr>
            <w:pStyle w:val="21"/>
            <w:tabs>
              <w:tab w:val="right" w:leader="dot" w:pos="9345"/>
            </w:tabs>
            <w:rPr>
              <w:rFonts w:asciiTheme="minorHAnsi" w:eastAsiaTheme="minorEastAsia" w:hAnsiTheme="minorHAnsi" w:cstheme="minorBidi"/>
              <w:noProof/>
              <w:sz w:val="22"/>
            </w:rPr>
          </w:pPr>
          <w:hyperlink w:anchor="_Toc156849388" w:history="1">
            <w:r w:rsidRPr="00443362">
              <w:rPr>
                <w:rStyle w:val="aa"/>
                <w:noProof/>
              </w:rPr>
              <w:t>2.1 Разработка оснастки</w:t>
            </w:r>
            <w:r>
              <w:rPr>
                <w:noProof/>
                <w:webHidden/>
              </w:rPr>
              <w:tab/>
            </w:r>
            <w:r>
              <w:rPr>
                <w:noProof/>
                <w:webHidden/>
              </w:rPr>
              <w:fldChar w:fldCharType="begin"/>
            </w:r>
            <w:r>
              <w:rPr>
                <w:noProof/>
                <w:webHidden/>
              </w:rPr>
              <w:instrText xml:space="preserve"> PAGEREF _Toc156849388 \h </w:instrText>
            </w:r>
            <w:r>
              <w:rPr>
                <w:noProof/>
                <w:webHidden/>
              </w:rPr>
            </w:r>
            <w:r>
              <w:rPr>
                <w:noProof/>
                <w:webHidden/>
              </w:rPr>
              <w:fldChar w:fldCharType="separate"/>
            </w:r>
            <w:r w:rsidR="00E520E3">
              <w:rPr>
                <w:noProof/>
                <w:webHidden/>
              </w:rPr>
              <w:t>11</w:t>
            </w:r>
            <w:r>
              <w:rPr>
                <w:noProof/>
                <w:webHidden/>
              </w:rPr>
              <w:fldChar w:fldCharType="end"/>
            </w:r>
          </w:hyperlink>
        </w:p>
        <w:p w14:paraId="59BA1EC1" w14:textId="4F3940F3" w:rsidR="0098365E" w:rsidRDefault="0098365E">
          <w:pPr>
            <w:pStyle w:val="21"/>
            <w:tabs>
              <w:tab w:val="right" w:leader="dot" w:pos="9345"/>
            </w:tabs>
            <w:rPr>
              <w:rFonts w:asciiTheme="minorHAnsi" w:eastAsiaTheme="minorEastAsia" w:hAnsiTheme="minorHAnsi" w:cstheme="minorBidi"/>
              <w:noProof/>
              <w:sz w:val="22"/>
            </w:rPr>
          </w:pPr>
          <w:hyperlink w:anchor="_Toc156849389" w:history="1">
            <w:r w:rsidRPr="00443362">
              <w:rPr>
                <w:rStyle w:val="aa"/>
                <w:noProof/>
              </w:rPr>
              <w:t>2.2 Подбор и наладка оборудования</w:t>
            </w:r>
            <w:r>
              <w:rPr>
                <w:noProof/>
                <w:webHidden/>
              </w:rPr>
              <w:tab/>
            </w:r>
            <w:r>
              <w:rPr>
                <w:noProof/>
                <w:webHidden/>
              </w:rPr>
              <w:fldChar w:fldCharType="begin"/>
            </w:r>
            <w:r>
              <w:rPr>
                <w:noProof/>
                <w:webHidden/>
              </w:rPr>
              <w:instrText xml:space="preserve"> PAGEREF _Toc156849389 \h </w:instrText>
            </w:r>
            <w:r>
              <w:rPr>
                <w:noProof/>
                <w:webHidden/>
              </w:rPr>
            </w:r>
            <w:r>
              <w:rPr>
                <w:noProof/>
                <w:webHidden/>
              </w:rPr>
              <w:fldChar w:fldCharType="separate"/>
            </w:r>
            <w:r w:rsidR="00E520E3">
              <w:rPr>
                <w:noProof/>
                <w:webHidden/>
              </w:rPr>
              <w:t>13</w:t>
            </w:r>
            <w:r>
              <w:rPr>
                <w:noProof/>
                <w:webHidden/>
              </w:rPr>
              <w:fldChar w:fldCharType="end"/>
            </w:r>
          </w:hyperlink>
        </w:p>
        <w:p w14:paraId="543AC128" w14:textId="0484619A" w:rsidR="0098365E" w:rsidRDefault="0098365E">
          <w:pPr>
            <w:pStyle w:val="21"/>
            <w:tabs>
              <w:tab w:val="right" w:leader="dot" w:pos="9345"/>
            </w:tabs>
            <w:rPr>
              <w:rFonts w:asciiTheme="minorHAnsi" w:eastAsiaTheme="minorEastAsia" w:hAnsiTheme="minorHAnsi" w:cstheme="minorBidi"/>
              <w:noProof/>
              <w:sz w:val="22"/>
            </w:rPr>
          </w:pPr>
          <w:hyperlink w:anchor="_Toc156849390" w:history="1">
            <w:r w:rsidRPr="00443362">
              <w:rPr>
                <w:rStyle w:val="aa"/>
                <w:noProof/>
              </w:rPr>
              <w:t>2.2 Подготовка образцов к испытаниям</w:t>
            </w:r>
            <w:r>
              <w:rPr>
                <w:noProof/>
                <w:webHidden/>
              </w:rPr>
              <w:tab/>
            </w:r>
            <w:r>
              <w:rPr>
                <w:noProof/>
                <w:webHidden/>
              </w:rPr>
              <w:fldChar w:fldCharType="begin"/>
            </w:r>
            <w:r>
              <w:rPr>
                <w:noProof/>
                <w:webHidden/>
              </w:rPr>
              <w:instrText xml:space="preserve"> PAGEREF _Toc156849390 \h </w:instrText>
            </w:r>
            <w:r>
              <w:rPr>
                <w:noProof/>
                <w:webHidden/>
              </w:rPr>
            </w:r>
            <w:r>
              <w:rPr>
                <w:noProof/>
                <w:webHidden/>
              </w:rPr>
              <w:fldChar w:fldCharType="separate"/>
            </w:r>
            <w:r w:rsidR="00E520E3">
              <w:rPr>
                <w:noProof/>
                <w:webHidden/>
              </w:rPr>
              <w:t>14</w:t>
            </w:r>
            <w:r>
              <w:rPr>
                <w:noProof/>
                <w:webHidden/>
              </w:rPr>
              <w:fldChar w:fldCharType="end"/>
            </w:r>
          </w:hyperlink>
        </w:p>
        <w:p w14:paraId="6D10FCB6" w14:textId="6A6D74D9" w:rsidR="0098365E" w:rsidRDefault="0098365E">
          <w:pPr>
            <w:pStyle w:val="21"/>
            <w:tabs>
              <w:tab w:val="right" w:leader="dot" w:pos="9345"/>
            </w:tabs>
            <w:rPr>
              <w:rFonts w:asciiTheme="minorHAnsi" w:eastAsiaTheme="minorEastAsia" w:hAnsiTheme="minorHAnsi" w:cstheme="minorBidi"/>
              <w:noProof/>
              <w:sz w:val="22"/>
            </w:rPr>
          </w:pPr>
          <w:hyperlink w:anchor="_Toc156849391" w:history="1">
            <w:r w:rsidRPr="00443362">
              <w:rPr>
                <w:rStyle w:val="aa"/>
                <w:noProof/>
              </w:rPr>
              <w:t>2.3 Циклическая вольт-амперометрия</w:t>
            </w:r>
            <w:r>
              <w:rPr>
                <w:noProof/>
                <w:webHidden/>
              </w:rPr>
              <w:tab/>
            </w:r>
            <w:r>
              <w:rPr>
                <w:noProof/>
                <w:webHidden/>
              </w:rPr>
              <w:fldChar w:fldCharType="begin"/>
            </w:r>
            <w:r>
              <w:rPr>
                <w:noProof/>
                <w:webHidden/>
              </w:rPr>
              <w:instrText xml:space="preserve"> PAGEREF _Toc156849391 \h </w:instrText>
            </w:r>
            <w:r>
              <w:rPr>
                <w:noProof/>
                <w:webHidden/>
              </w:rPr>
            </w:r>
            <w:r>
              <w:rPr>
                <w:noProof/>
                <w:webHidden/>
              </w:rPr>
              <w:fldChar w:fldCharType="separate"/>
            </w:r>
            <w:r w:rsidR="00E520E3">
              <w:rPr>
                <w:noProof/>
                <w:webHidden/>
              </w:rPr>
              <w:t>16</w:t>
            </w:r>
            <w:r>
              <w:rPr>
                <w:noProof/>
                <w:webHidden/>
              </w:rPr>
              <w:fldChar w:fldCharType="end"/>
            </w:r>
          </w:hyperlink>
        </w:p>
        <w:p w14:paraId="3FBBC283" w14:textId="24294FA1" w:rsidR="0098365E" w:rsidRDefault="0098365E">
          <w:pPr>
            <w:pStyle w:val="21"/>
            <w:tabs>
              <w:tab w:val="right" w:leader="dot" w:pos="9345"/>
            </w:tabs>
            <w:rPr>
              <w:rFonts w:asciiTheme="minorHAnsi" w:eastAsiaTheme="minorEastAsia" w:hAnsiTheme="minorHAnsi" w:cstheme="minorBidi"/>
              <w:noProof/>
              <w:sz w:val="22"/>
            </w:rPr>
          </w:pPr>
          <w:hyperlink w:anchor="_Toc156849392" w:history="1">
            <w:r w:rsidRPr="00443362">
              <w:rPr>
                <w:rStyle w:val="aa"/>
                <w:noProof/>
              </w:rPr>
              <w:t>2.4 Спектрометрия</w:t>
            </w:r>
            <w:r>
              <w:rPr>
                <w:noProof/>
                <w:webHidden/>
              </w:rPr>
              <w:tab/>
            </w:r>
            <w:r>
              <w:rPr>
                <w:noProof/>
                <w:webHidden/>
              </w:rPr>
              <w:fldChar w:fldCharType="begin"/>
            </w:r>
            <w:r>
              <w:rPr>
                <w:noProof/>
                <w:webHidden/>
              </w:rPr>
              <w:instrText xml:space="preserve"> PAGEREF _Toc156849392 \h </w:instrText>
            </w:r>
            <w:r>
              <w:rPr>
                <w:noProof/>
                <w:webHidden/>
              </w:rPr>
            </w:r>
            <w:r>
              <w:rPr>
                <w:noProof/>
                <w:webHidden/>
              </w:rPr>
              <w:fldChar w:fldCharType="separate"/>
            </w:r>
            <w:r w:rsidR="00E520E3">
              <w:rPr>
                <w:noProof/>
                <w:webHidden/>
              </w:rPr>
              <w:t>18</w:t>
            </w:r>
            <w:r>
              <w:rPr>
                <w:noProof/>
                <w:webHidden/>
              </w:rPr>
              <w:fldChar w:fldCharType="end"/>
            </w:r>
          </w:hyperlink>
        </w:p>
        <w:p w14:paraId="2121E0C0" w14:textId="4569CF19" w:rsidR="0098365E" w:rsidRDefault="0098365E">
          <w:pPr>
            <w:pStyle w:val="21"/>
            <w:tabs>
              <w:tab w:val="right" w:leader="dot" w:pos="9345"/>
            </w:tabs>
            <w:rPr>
              <w:rFonts w:asciiTheme="minorHAnsi" w:eastAsiaTheme="minorEastAsia" w:hAnsiTheme="minorHAnsi" w:cstheme="minorBidi"/>
              <w:noProof/>
              <w:sz w:val="22"/>
            </w:rPr>
          </w:pPr>
          <w:hyperlink w:anchor="_Toc156849393" w:history="1">
            <w:r w:rsidRPr="00443362">
              <w:rPr>
                <w:rStyle w:val="aa"/>
                <w:noProof/>
              </w:rPr>
              <w:t>2.5 Кинетические испытания образцов</w:t>
            </w:r>
            <w:r>
              <w:rPr>
                <w:noProof/>
                <w:webHidden/>
              </w:rPr>
              <w:tab/>
            </w:r>
            <w:r>
              <w:rPr>
                <w:noProof/>
                <w:webHidden/>
              </w:rPr>
              <w:fldChar w:fldCharType="begin"/>
            </w:r>
            <w:r>
              <w:rPr>
                <w:noProof/>
                <w:webHidden/>
              </w:rPr>
              <w:instrText xml:space="preserve"> PAGEREF _Toc156849393 \h </w:instrText>
            </w:r>
            <w:r>
              <w:rPr>
                <w:noProof/>
                <w:webHidden/>
              </w:rPr>
            </w:r>
            <w:r>
              <w:rPr>
                <w:noProof/>
                <w:webHidden/>
              </w:rPr>
              <w:fldChar w:fldCharType="separate"/>
            </w:r>
            <w:r w:rsidR="00E520E3">
              <w:rPr>
                <w:noProof/>
                <w:webHidden/>
              </w:rPr>
              <w:t>19</w:t>
            </w:r>
            <w:r>
              <w:rPr>
                <w:noProof/>
                <w:webHidden/>
              </w:rPr>
              <w:fldChar w:fldCharType="end"/>
            </w:r>
          </w:hyperlink>
        </w:p>
        <w:p w14:paraId="2BB7F254" w14:textId="76630641" w:rsidR="0098365E" w:rsidRDefault="0098365E">
          <w:pPr>
            <w:pStyle w:val="21"/>
            <w:tabs>
              <w:tab w:val="right" w:leader="dot" w:pos="9345"/>
            </w:tabs>
            <w:rPr>
              <w:rFonts w:asciiTheme="minorHAnsi" w:eastAsiaTheme="minorEastAsia" w:hAnsiTheme="minorHAnsi" w:cstheme="minorBidi"/>
              <w:noProof/>
              <w:sz w:val="22"/>
            </w:rPr>
          </w:pPr>
          <w:hyperlink w:anchor="_Toc156849394" w:history="1">
            <w:r w:rsidRPr="00443362">
              <w:rPr>
                <w:rStyle w:val="aa"/>
                <w:noProof/>
              </w:rPr>
              <w:t>2.6 Хроноамперометрия</w:t>
            </w:r>
            <w:r>
              <w:rPr>
                <w:noProof/>
                <w:webHidden/>
              </w:rPr>
              <w:tab/>
            </w:r>
            <w:r>
              <w:rPr>
                <w:noProof/>
                <w:webHidden/>
              </w:rPr>
              <w:fldChar w:fldCharType="begin"/>
            </w:r>
            <w:r>
              <w:rPr>
                <w:noProof/>
                <w:webHidden/>
              </w:rPr>
              <w:instrText xml:space="preserve"> PAGEREF _Toc156849394 \h </w:instrText>
            </w:r>
            <w:r>
              <w:rPr>
                <w:noProof/>
                <w:webHidden/>
              </w:rPr>
            </w:r>
            <w:r>
              <w:rPr>
                <w:noProof/>
                <w:webHidden/>
              </w:rPr>
              <w:fldChar w:fldCharType="separate"/>
            </w:r>
            <w:r w:rsidR="00E520E3">
              <w:rPr>
                <w:noProof/>
                <w:webHidden/>
              </w:rPr>
              <w:t>19</w:t>
            </w:r>
            <w:r>
              <w:rPr>
                <w:noProof/>
                <w:webHidden/>
              </w:rPr>
              <w:fldChar w:fldCharType="end"/>
            </w:r>
          </w:hyperlink>
        </w:p>
        <w:p w14:paraId="4AD84C6B" w14:textId="5CEF53FB" w:rsidR="0098365E" w:rsidRDefault="0098365E">
          <w:pPr>
            <w:pStyle w:val="11"/>
            <w:tabs>
              <w:tab w:val="right" w:leader="dot" w:pos="9345"/>
            </w:tabs>
            <w:rPr>
              <w:rFonts w:asciiTheme="minorHAnsi" w:eastAsiaTheme="minorEastAsia" w:hAnsiTheme="minorHAnsi" w:cstheme="minorBidi"/>
              <w:noProof/>
              <w:sz w:val="22"/>
            </w:rPr>
          </w:pPr>
          <w:hyperlink w:anchor="_Toc156849395" w:history="1">
            <w:r w:rsidRPr="00443362">
              <w:rPr>
                <w:rStyle w:val="aa"/>
                <w:noProof/>
              </w:rPr>
              <w:t>Заключение</w:t>
            </w:r>
            <w:r>
              <w:rPr>
                <w:noProof/>
                <w:webHidden/>
              </w:rPr>
              <w:tab/>
            </w:r>
            <w:r>
              <w:rPr>
                <w:noProof/>
                <w:webHidden/>
              </w:rPr>
              <w:fldChar w:fldCharType="begin"/>
            </w:r>
            <w:r>
              <w:rPr>
                <w:noProof/>
                <w:webHidden/>
              </w:rPr>
              <w:instrText xml:space="preserve"> PAGEREF _Toc156849395 \h </w:instrText>
            </w:r>
            <w:r>
              <w:rPr>
                <w:noProof/>
                <w:webHidden/>
              </w:rPr>
            </w:r>
            <w:r>
              <w:rPr>
                <w:noProof/>
                <w:webHidden/>
              </w:rPr>
              <w:fldChar w:fldCharType="separate"/>
            </w:r>
            <w:r w:rsidR="00E520E3">
              <w:rPr>
                <w:noProof/>
                <w:webHidden/>
              </w:rPr>
              <w:t>21</w:t>
            </w:r>
            <w:r>
              <w:rPr>
                <w:noProof/>
                <w:webHidden/>
              </w:rPr>
              <w:fldChar w:fldCharType="end"/>
            </w:r>
          </w:hyperlink>
        </w:p>
        <w:p w14:paraId="66F87EC8" w14:textId="141E8599" w:rsidR="0098365E" w:rsidRDefault="0098365E">
          <w:pPr>
            <w:pStyle w:val="11"/>
            <w:tabs>
              <w:tab w:val="right" w:leader="dot" w:pos="9345"/>
            </w:tabs>
            <w:rPr>
              <w:rFonts w:asciiTheme="minorHAnsi" w:eastAsiaTheme="minorEastAsia" w:hAnsiTheme="minorHAnsi" w:cstheme="minorBidi"/>
              <w:noProof/>
              <w:sz w:val="22"/>
            </w:rPr>
          </w:pPr>
          <w:hyperlink w:anchor="_Toc156849396" w:history="1">
            <w:r w:rsidRPr="00443362">
              <w:rPr>
                <w:rStyle w:val="aa"/>
                <w:noProof/>
              </w:rPr>
              <w:t>Список источников</w:t>
            </w:r>
            <w:r>
              <w:rPr>
                <w:noProof/>
                <w:webHidden/>
              </w:rPr>
              <w:tab/>
            </w:r>
            <w:r>
              <w:rPr>
                <w:noProof/>
                <w:webHidden/>
              </w:rPr>
              <w:fldChar w:fldCharType="begin"/>
            </w:r>
            <w:r>
              <w:rPr>
                <w:noProof/>
                <w:webHidden/>
              </w:rPr>
              <w:instrText xml:space="preserve"> PAGEREF _Toc156849396 \h </w:instrText>
            </w:r>
            <w:r>
              <w:rPr>
                <w:noProof/>
                <w:webHidden/>
              </w:rPr>
            </w:r>
            <w:r>
              <w:rPr>
                <w:noProof/>
                <w:webHidden/>
              </w:rPr>
              <w:fldChar w:fldCharType="separate"/>
            </w:r>
            <w:r w:rsidR="00E520E3">
              <w:rPr>
                <w:noProof/>
                <w:webHidden/>
              </w:rPr>
              <w:t>22</w:t>
            </w:r>
            <w:r>
              <w:rPr>
                <w:noProof/>
                <w:webHidden/>
              </w:rPr>
              <w:fldChar w:fldCharType="end"/>
            </w:r>
          </w:hyperlink>
        </w:p>
        <w:p w14:paraId="0F8B8C35" w14:textId="6624BDA8"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0" w:name="_Toc156849383"/>
      <w:r>
        <w:lastRenderedPageBreak/>
        <w:t>Введение</w:t>
      </w:r>
      <w:bookmarkEnd w:id="0"/>
    </w:p>
    <w:p w14:paraId="766B698C" w14:textId="3C21B639" w:rsidR="00AD4EEA" w:rsidRDefault="00A3306D" w:rsidP="00A3306D">
      <w:r>
        <w:t>Электрохромизм – это явление обратимого изменения оптических свойств материала под действием электрического поля. К электрохромным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xml:space="preserve">, </w:t>
      </w:r>
      <w:proofErr w:type="spellStart"/>
      <w:r>
        <w:t>NiO</w:t>
      </w:r>
      <w:proofErr w:type="spellEnd"/>
      <w:r>
        <w:t>,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электрохромизма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162F6127" w14:textId="69B58939" w:rsidR="00AD4EEA" w:rsidRDefault="00A3306D" w:rsidP="00393F8F">
      <w:r>
        <w:t xml:space="preserve">В рамках </w:t>
      </w:r>
      <w:r w:rsidR="00AD4EEA">
        <w:t>данной</w:t>
      </w:r>
      <w:r>
        <w:t xml:space="preserve"> работы </w:t>
      </w:r>
      <w:r w:rsidR="00AD4EEA">
        <w:t xml:space="preserve">рассмотрены теоретические основы электрохимии и электрохромизма, </w:t>
      </w:r>
      <w:r w:rsidR="00B359BC">
        <w:t>разработка методики</w:t>
      </w:r>
      <w:r w:rsidR="00AD4EEA">
        <w:t xml:space="preserve"> исследования электрохромных плёнок на базе </w:t>
      </w:r>
      <w:r w:rsidR="00AD4EEA">
        <w:rPr>
          <w:lang w:val="en-US"/>
        </w:rPr>
        <w:t>ITO</w:t>
      </w:r>
      <w:r w:rsidR="00AD4EEA" w:rsidRPr="00AD4EEA">
        <w:t xml:space="preserve"> </w:t>
      </w:r>
      <w:r w:rsidR="00AD4EEA">
        <w:t xml:space="preserve">и </w:t>
      </w:r>
      <w:proofErr w:type="spellStart"/>
      <w:r w:rsidR="00AD4EEA">
        <w:rPr>
          <w:lang w:val="en-US"/>
        </w:rPr>
        <w:t>NiO</w:t>
      </w:r>
      <w:proofErr w:type="spellEnd"/>
      <w:r w:rsidR="00AD4EEA">
        <w:t>.</w:t>
      </w:r>
      <w:r w:rsidR="00393F8F">
        <w:t xml:space="preserve"> Соответственно этому, работа поделена на 2 части: в первой рассмотрены теоретические вопросы, а во второй описаны проведённые на практике работы.</w:t>
      </w:r>
    </w:p>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1" w:name="_Toc156849384"/>
      <w:r w:rsidRPr="008757F8">
        <w:lastRenderedPageBreak/>
        <w:t xml:space="preserve">1 </w:t>
      </w:r>
      <w:r w:rsidR="00052E12">
        <w:t>Основы электрохимии и электрохромизма</w:t>
      </w:r>
      <w:bookmarkEnd w:id="1"/>
    </w:p>
    <w:p w14:paraId="697A0ABC" w14:textId="22E95D4E" w:rsidR="008757F8" w:rsidRPr="008757F8" w:rsidRDefault="008757F8" w:rsidP="008757F8">
      <w:pPr>
        <w:pStyle w:val="2"/>
      </w:pPr>
      <w:bookmarkStart w:id="2" w:name="_Toc156849385"/>
      <w:r w:rsidRPr="008757F8">
        <w:t>1.1 Базовые понятия электрохимии</w:t>
      </w:r>
      <w:bookmarkEnd w:id="2"/>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w:t>
      </w:r>
      <w:proofErr w:type="spellStart"/>
      <w:r w:rsidR="007E53A0">
        <w:t>электрохромными</w:t>
      </w:r>
      <w:proofErr w:type="spellEnd"/>
      <w:r w:rsidR="007E53A0">
        <w:t xml:space="preserve">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может быть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w:t>
      </w:r>
      <w:proofErr w:type="spellStart"/>
      <w:r w:rsidRPr="005715AC">
        <w:rPr>
          <w:i/>
          <w:iCs/>
        </w:rPr>
        <w:t>Е</w:t>
      </w:r>
      <w:r w:rsidRPr="005715AC">
        <w:rPr>
          <w:i/>
          <w:iCs/>
          <w:vertAlign w:val="subscript"/>
        </w:rPr>
        <w:t>Ox</w:t>
      </w:r>
      <w:proofErr w:type="spellEnd"/>
      <w:r w:rsidRPr="005715AC">
        <w:rPr>
          <w:i/>
          <w:iCs/>
          <w:vertAlign w:val="subscript"/>
        </w:rPr>
        <w:t>/Red</w:t>
      </w:r>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5A6B48"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окислительно-восстановительный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proofErr w:type="spellStart"/>
      <w:r>
        <w:rPr>
          <w:i/>
          <w:iCs/>
          <w:szCs w:val="28"/>
        </w:rPr>
        <w:t>E</w:t>
      </w:r>
      <w:r>
        <w:rPr>
          <w:i/>
          <w:iCs/>
          <w:sz w:val="18"/>
          <w:szCs w:val="18"/>
        </w:rPr>
        <w:t>Ox</w:t>
      </w:r>
      <w:proofErr w:type="spellEnd"/>
      <w:r>
        <w:rPr>
          <w:i/>
          <w:iCs/>
          <w:sz w:val="18"/>
          <w:szCs w:val="18"/>
        </w:rPr>
        <w:t>/Red</w:t>
      </w:r>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5A6B48"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окислительно-восстановительный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3" w:name="_Toc156849386"/>
      <w:r>
        <w:t>1.2 Природа электрохромизма</w:t>
      </w:r>
      <w:bookmarkEnd w:id="3"/>
    </w:p>
    <w:p w14:paraId="33AB3FFF" w14:textId="6129D9A6" w:rsidR="00A218A4" w:rsidRPr="00A218A4" w:rsidRDefault="00F85CB9" w:rsidP="00A218A4">
      <w:r>
        <w:t xml:space="preserve">В химии, </w:t>
      </w:r>
      <w:proofErr w:type="spellStart"/>
      <w:r>
        <w:t>х</w:t>
      </w:r>
      <w:r w:rsidR="00A218A4">
        <w:t>ромизм</w:t>
      </w:r>
      <w:proofErr w:type="spellEnd"/>
      <w:r w:rsidR="00A218A4">
        <w:t xml:space="preserve"> – это явление обратимого изменения оптических свойств материала (светопропускания, цвета)</w:t>
      </w:r>
      <w:r>
        <w:t xml:space="preserve"> </w:t>
      </w:r>
      <w:r w:rsidR="00A218A4" w:rsidRPr="00A218A4">
        <w:t>[1</w:t>
      </w:r>
      <w:r>
        <w:t>, 4</w:t>
      </w:r>
      <w:r w:rsidR="00A218A4" w:rsidRPr="004D35B7">
        <w:t>]</w:t>
      </w:r>
      <w:r w:rsidR="00A218A4">
        <w:t>.</w:t>
      </w:r>
    </w:p>
    <w:p w14:paraId="22E58522" w14:textId="5161EDC5" w:rsidR="00FF42A1" w:rsidRDefault="00253AC0" w:rsidP="00612D6F">
      <w:r>
        <w:t xml:space="preserve">В большинстве случаев </w:t>
      </w:r>
      <w:proofErr w:type="spellStart"/>
      <w:r>
        <w:t>хромизм</w:t>
      </w:r>
      <w:proofErr w:type="spellEnd"/>
      <w:r>
        <w:t xml:space="preserve"> основан на изменении электронных состояний молекул, в частности p- и d-</w:t>
      </w:r>
      <w:r w:rsidR="00CC6BBC">
        <w:t xml:space="preserve"> </w:t>
      </w:r>
      <w:r>
        <w:t xml:space="preserve">электронные состояния. Это явление вызывается различными внешними воздействиями, которые могут изменить электронную </w:t>
      </w:r>
      <w:r w:rsidR="0077774B">
        <w:t>структуру</w:t>
      </w:r>
      <w:r>
        <w:t xml:space="preserve"> вещества. </w:t>
      </w:r>
      <w:r w:rsidR="00095665" w:rsidRPr="000468DE">
        <w:rPr>
          <w:u w:val="single"/>
        </w:rPr>
        <w:t>Э</w:t>
      </w:r>
      <w:r w:rsidRPr="000468DE">
        <w:rPr>
          <w:u w:val="single"/>
        </w:rPr>
        <w:t>лектрохромизм</w:t>
      </w:r>
      <w:r>
        <w:t xml:space="preserve"> вызван </w:t>
      </w:r>
      <w:proofErr w:type="spellStart"/>
      <w:r>
        <w:t>индуцированием</w:t>
      </w:r>
      <w:proofErr w:type="spellEnd"/>
      <w:r>
        <w:t xml:space="preserve"> и потерей электронов. Это явление имеет место в соединениях с окислительно-восстановительными активными состояниями </w:t>
      </w:r>
      <w:r w:rsidRPr="00253AC0">
        <w:t>[4]</w:t>
      </w:r>
      <w:r>
        <w:t>.</w:t>
      </w:r>
      <w:r w:rsidR="00612D6F">
        <w:t xml:space="preserve"> </w:t>
      </w:r>
      <w:proofErr w:type="spellStart"/>
      <w:r w:rsidR="00612D6F">
        <w:t>Электрохромные</w:t>
      </w:r>
      <w:proofErr w:type="spellEnd"/>
      <w:r w:rsidR="00612D6F">
        <w:t xml:space="preserve"> материалы </w:t>
      </w:r>
      <w:r w:rsidR="00E027AB">
        <w:t>– материалы, которые меняют оптические свойства от приложенного напряжения.</w:t>
      </w:r>
    </w:p>
    <w:p w14:paraId="4803B249" w14:textId="26BDC8AE" w:rsidR="00612C39" w:rsidRDefault="008260C4" w:rsidP="00A3306D">
      <w:r w:rsidRPr="008260C4">
        <w:t>Ту часть молекулярной системы, которая ответственна за передачу цвета, называют хромофором</w:t>
      </w:r>
      <w:r w:rsidR="009859B2">
        <w:t xml:space="preserve"> </w:t>
      </w:r>
      <w:r w:rsidR="009859B2" w:rsidRPr="009859B2">
        <w:t>[4</w:t>
      </w:r>
      <w:r w:rsidR="009859B2" w:rsidRPr="005C55B4">
        <w:t>]</w:t>
      </w:r>
      <w:r w:rsidRPr="008260C4">
        <w:t xml:space="preserve">. </w:t>
      </w:r>
      <w:r w:rsidR="00953680">
        <w:t xml:space="preserve">Изменения оптических свойств </w:t>
      </w:r>
      <w:proofErr w:type="spellStart"/>
      <w:r w:rsidR="00953680">
        <w:t>электрохромного</w:t>
      </w:r>
      <w:proofErr w:type="spellEnd"/>
      <w:r w:rsidR="00953680">
        <w:t xml:space="preserve"> материала </w:t>
      </w:r>
      <w:r w:rsidR="00741BB5">
        <w:t>связано с изменением поглощения на определённых длинах волн.</w:t>
      </w:r>
    </w:p>
    <w:p w14:paraId="59C870C9" w14:textId="2AAF70D0" w:rsidR="005A0C0B" w:rsidRDefault="005A0C0B" w:rsidP="00A3306D">
      <w:proofErr w:type="spellStart"/>
      <w:r w:rsidRPr="005A0C0B">
        <w:t>Электрохромные</w:t>
      </w:r>
      <w:proofErr w:type="spellEnd"/>
      <w:r w:rsidRPr="005A0C0B">
        <w:t xml:space="preserve"> материалы обычно проявляют свои свойства в следствие окислительно-восстановительных реакций. В случае с </w:t>
      </w:r>
      <w:proofErr w:type="spellStart"/>
      <w:r w:rsidRPr="005A0C0B">
        <w:t>NiO</w:t>
      </w:r>
      <w:proofErr w:type="spellEnd"/>
      <w:r w:rsidRPr="005A0C0B">
        <w:t xml:space="preserve"> наблюдают переход никеля из состояния Ni</w:t>
      </w:r>
      <w:r w:rsidRPr="005A0C0B">
        <w:rPr>
          <w:vertAlign w:val="superscript"/>
        </w:rPr>
        <w:t xml:space="preserve">2+ </w:t>
      </w:r>
      <w:r w:rsidRPr="005A0C0B">
        <w:t>в Ni</w:t>
      </w:r>
      <w:r w:rsidRPr="005A0C0B">
        <w:rPr>
          <w:vertAlign w:val="superscript"/>
        </w:rPr>
        <w:t>3+</w:t>
      </w:r>
      <w:r w:rsidRPr="005A0C0B">
        <w:t xml:space="preserve"> и обратно в </w:t>
      </w:r>
      <w:r>
        <w:t>следующих</w:t>
      </w:r>
      <w:r w:rsidRPr="005A0C0B">
        <w:t xml:space="preserve"> реакциях [5, 6, 7, 8]:</w:t>
      </w:r>
    </w:p>
    <w:p w14:paraId="3085A8BE" w14:textId="77777777" w:rsidR="005A0C0B" w:rsidRPr="00F11F0D" w:rsidRDefault="005A0C0B" w:rsidP="005A0C0B">
      <w:pPr>
        <w:rPr>
          <w:rFonts w:ascii="Cambria Math" w:hAnsi="Cambria Math"/>
          <w:oMath/>
        </w:rPr>
      </w:pPr>
      <m:oMathPara>
        <m:oMath>
          <m:r>
            <w:rPr>
              <w:rFonts w:ascii="Cambria Math" w:hAnsi="Cambria Math"/>
            </w:rPr>
            <w:lastRenderedPageBreak/>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12A74B95" w14:textId="77777777" w:rsidR="005A0C0B" w:rsidRDefault="005A0C0B" w:rsidP="005A0C0B">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05562C0A" w14:textId="58639E95" w:rsidR="005A0C0B" w:rsidRDefault="005A0C0B" w:rsidP="005A0C0B">
      <w:pPr>
        <w:ind w:firstLine="0"/>
      </w:pPr>
      <w:r>
        <w:t>Вс</w:t>
      </w:r>
      <w:r w:rsidR="00883E49">
        <w:t xml:space="preserve">ледствие реакций изменяется электронная конфигурация молекул, образуя новые </w:t>
      </w:r>
      <w:r w:rsidR="006823D1">
        <w:t>энергетические уровни основных и возбуждённых состояний.</w:t>
      </w:r>
    </w:p>
    <w:p w14:paraId="33EF5036" w14:textId="7E5830A1" w:rsidR="00AD4EEA" w:rsidRDefault="00FF269B" w:rsidP="007257E3">
      <w:r>
        <w:t>Электроны, в свою очередь, могут поглощать фотоны, энергия которых соответствует разности энергий между основным и возбуждённым состоянием</w:t>
      </w:r>
      <w:r w:rsidR="000162E6">
        <w:t>, в результате такого поглощения электроны переходят в возбужденное состояние.</w:t>
      </w:r>
      <w:r w:rsidR="007257E3">
        <w:t xml:space="preserve"> Энергия поглощённых фотонов связана с длиной волны </w:t>
      </w:r>
      <w:r w:rsidR="007257E3" w:rsidRPr="008260C4">
        <w:t>λ</w:t>
      </w:r>
      <w:r w:rsidR="008260C4" w:rsidRPr="008260C4">
        <w:t xml:space="preserve"> согласно соотношению Планка</w:t>
      </w:r>
      <w:r w:rsidR="009D35C2">
        <w:t xml:space="preserve"> </w:t>
      </w:r>
      <w:r w:rsidR="009D35C2" w:rsidRPr="007257E3">
        <w:t>[4]</w:t>
      </w:r>
      <w:r w:rsidR="008260C4" w:rsidRPr="008260C4">
        <w:t>:</w:t>
      </w:r>
    </w:p>
    <w:p w14:paraId="20489609" w14:textId="62EC4356" w:rsidR="00C95725" w:rsidRPr="00C95725" w:rsidRDefault="008260C4" w:rsidP="008260C4">
      <w:pPr>
        <w:ind w:firstLine="0"/>
        <w:rPr>
          <w:i/>
        </w:rPr>
      </w:pPr>
      <m:oMathPara>
        <m:oMath>
          <m:r>
            <w:rPr>
              <w:rFonts w:ascii="Cambria Math" w:hAnsi="Cambria Math"/>
            </w:rPr>
            <m:t>E=hv=</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m:t>
          </m:r>
        </m:oMath>
      </m:oMathPara>
    </w:p>
    <w:p w14:paraId="1CE0217F" w14:textId="31C0DABB" w:rsidR="00C95725" w:rsidRDefault="00C95725" w:rsidP="008260C4">
      <w:pPr>
        <w:ind w:firstLine="0"/>
        <w:rPr>
          <w:iCs/>
        </w:rPr>
      </w:pPr>
      <w:r w:rsidRPr="00C95725">
        <w:rPr>
          <w:iCs/>
        </w:rPr>
        <w:t xml:space="preserve">где </w:t>
      </w:r>
      <w:r w:rsidRPr="00C95725">
        <w:rPr>
          <w:i/>
        </w:rPr>
        <w:t>ν</w:t>
      </w:r>
      <w:r w:rsidRPr="00C95725">
        <w:rPr>
          <w:iCs/>
        </w:rPr>
        <w:t xml:space="preserve"> – частота, </w:t>
      </w:r>
      <w:r w:rsidRPr="00C95725">
        <w:rPr>
          <w:i/>
        </w:rPr>
        <w:t>h</w:t>
      </w:r>
      <w:r w:rsidRPr="00C95725">
        <w:rPr>
          <w:iCs/>
        </w:rPr>
        <w:t xml:space="preserve"> – постоянная Планка и </w:t>
      </w:r>
      <w:r w:rsidRPr="00C95725">
        <w:rPr>
          <w:i/>
        </w:rPr>
        <w:t>c</w:t>
      </w:r>
      <w:r w:rsidRPr="00C95725">
        <w:rPr>
          <w:iCs/>
        </w:rPr>
        <w:t xml:space="preserve"> – скорость света в вакууме.</w:t>
      </w:r>
    </w:p>
    <w:p w14:paraId="4E93F5E6" w14:textId="2BE90DA8" w:rsidR="007257E3" w:rsidRPr="00785067" w:rsidRDefault="00785067" w:rsidP="00AE7FBD">
      <w:pPr>
        <w:rPr>
          <w:iCs/>
        </w:rPr>
      </w:pPr>
      <w:r>
        <w:rPr>
          <w:iCs/>
        </w:rPr>
        <w:t xml:space="preserve">Поглощение света </w:t>
      </w:r>
      <w:r w:rsidR="00AE7FBD">
        <w:rPr>
          <w:iCs/>
        </w:rPr>
        <w:t>с</w:t>
      </w:r>
      <w:r w:rsidR="00A34DC3">
        <w:rPr>
          <w:iCs/>
        </w:rPr>
        <w:t xml:space="preserve"> определённой</w:t>
      </w:r>
      <w:r w:rsidR="00AE7FBD">
        <w:rPr>
          <w:iCs/>
        </w:rPr>
        <w:t xml:space="preserve"> </w:t>
      </w:r>
      <w:r>
        <w:rPr>
          <w:iCs/>
        </w:rPr>
        <w:t xml:space="preserve">длиной волны </w:t>
      </w:r>
      <w:r w:rsidRPr="008260C4">
        <w:t>λ</w:t>
      </w:r>
      <w:r w:rsidR="00A34DC3">
        <w:t xml:space="preserve"> </w:t>
      </w:r>
      <w:r>
        <w:t>даёт</w:t>
      </w:r>
      <w:r w:rsidR="00A34DC3">
        <w:t xml:space="preserve"> </w:t>
      </w:r>
      <w:r>
        <w:t xml:space="preserve">материалам </w:t>
      </w:r>
      <w:r w:rsidR="00A34DC3">
        <w:t xml:space="preserve">соответствующий </w:t>
      </w:r>
      <w:r>
        <w:t>окрас в видимом спектре.</w:t>
      </w:r>
      <w:r w:rsidR="00AE7FBD">
        <w:t xml:space="preserve"> Таким образом, окислительно-восстановительные реакции приводят к изменению цвета в электрохромных материалах.</w:t>
      </w:r>
    </w:p>
    <w:p w14:paraId="1A05DFB0" w14:textId="6673AF17" w:rsidR="00AD4EEA" w:rsidRPr="0000129F" w:rsidRDefault="00F11F0D" w:rsidP="00277D54">
      <w:pPr>
        <w:pStyle w:val="1"/>
      </w:pPr>
      <w:bookmarkStart w:id="4" w:name="_Toc156849387"/>
      <w:r>
        <w:lastRenderedPageBreak/>
        <w:t xml:space="preserve">2 Разработка методики исследования покрытий на базе </w:t>
      </w:r>
      <w:r>
        <w:rPr>
          <w:lang w:val="en-US"/>
        </w:rPr>
        <w:t>NiO</w:t>
      </w:r>
      <w:bookmarkEnd w:id="4"/>
    </w:p>
    <w:p w14:paraId="1F83C8A4" w14:textId="1F6C47E7" w:rsidR="00277D54" w:rsidRDefault="00277D54" w:rsidP="00277D54">
      <w:r>
        <w:t>Для исследования электрохромных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Циклическая вольт-</w:t>
      </w:r>
      <w:proofErr w:type="spellStart"/>
      <w:r>
        <w:t>амперометрия</w:t>
      </w:r>
      <w:proofErr w:type="spellEnd"/>
      <w:r>
        <w:t xml:space="preserve">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4766785A" w:rsidR="00A65A0C" w:rsidRPr="00612D6F" w:rsidRDefault="0085580B" w:rsidP="00277D54">
      <w:pPr>
        <w:pStyle w:val="a3"/>
        <w:numPr>
          <w:ilvl w:val="0"/>
          <w:numId w:val="2"/>
        </w:numPr>
      </w:pPr>
      <w:proofErr w:type="spellStart"/>
      <w:r>
        <w:t>Хроноамперометрия</w:t>
      </w:r>
      <w:proofErr w:type="spellEnd"/>
      <w:r w:rsidR="00A65A0C">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3CC72B7B" w14:textId="37835628" w:rsidR="00393F8F"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r w:rsidR="00393F8F">
        <w:t xml:space="preserve"> Циклом в данной работе называется процесс последовательного окрашивания образца и перевода обратно в обесцвеченное состояние один раз.</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5" w:name="_Toc156849388"/>
      <w:r>
        <w:lastRenderedPageBreak/>
        <w:t>2.1 Разрабо</w:t>
      </w:r>
      <w:r w:rsidR="009046A9">
        <w:t>тка оснастки</w:t>
      </w:r>
      <w:bookmarkEnd w:id="5"/>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6AE5A4D4" w:rsidR="009046A9" w:rsidRDefault="009046A9" w:rsidP="0065163A">
      <w:pPr>
        <w:pStyle w:val="a3"/>
        <w:numPr>
          <w:ilvl w:val="0"/>
          <w:numId w:val="8"/>
        </w:numPr>
      </w:pPr>
      <w:r>
        <w:t xml:space="preserve">Разработать оснастку для исследования образцов на спектрометре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(далее – </w:t>
      </w:r>
      <w:r w:rsidRPr="0065163A">
        <w:rPr>
          <w:lang w:val="en-US"/>
        </w:rPr>
        <w:t>SPECORD</w:t>
      </w:r>
      <w:r w:rsidRPr="009046A9">
        <w:t xml:space="preserve"> 40)</w:t>
      </w:r>
      <w:r w:rsidR="00ED1923">
        <w:t>, на рис.2 представлена рабочая камера спектрометра</w:t>
      </w:r>
      <w:r>
        <w:t>.</w:t>
      </w:r>
    </w:p>
    <w:p w14:paraId="33FC2C0D" w14:textId="37C036F7" w:rsidR="009046A9" w:rsidRDefault="009046A9" w:rsidP="0065163A">
      <w:pPr>
        <w:pStyle w:val="a3"/>
        <w:numPr>
          <w:ilvl w:val="0"/>
          <w:numId w:val="8"/>
        </w:numPr>
      </w:pPr>
      <w:r>
        <w:t>Разработать стенд для кинетических исследований образцов на спектрометре на базе МДР-12</w:t>
      </w:r>
      <w:r w:rsidRPr="009046A9">
        <w:t xml:space="preserve"> </w:t>
      </w:r>
      <w:r>
        <w:t>(далее – МДР)</w:t>
      </w:r>
      <w:r w:rsidR="00ED1923">
        <w:t>, внешний вид спектрометра представлен на рис. 3</w:t>
      </w:r>
      <w:r>
        <w:t>.</w:t>
      </w:r>
    </w:p>
    <w:p w14:paraId="671131F7" w14:textId="77777777" w:rsidR="009046A9" w:rsidRDefault="009046A9" w:rsidP="009046A9">
      <w:pPr>
        <w:keepNext/>
        <w:ind w:firstLine="0"/>
        <w:jc w:val="center"/>
      </w:pPr>
      <w:r>
        <w:rPr>
          <w:noProof/>
        </w:rPr>
        <w:drawing>
          <wp:inline distT="0" distB="0" distL="0" distR="0" wp14:anchorId="3314A19A" wp14:editId="2E172B55">
            <wp:extent cx="2599077" cy="392430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rot="16200000">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F41C440" w14:textId="77777777" w:rsidR="009046A9" w:rsidRPr="00E857C0" w:rsidRDefault="009046A9" w:rsidP="009046A9">
      <w:pPr>
        <w:keepNext/>
        <w:ind w:firstLine="0"/>
        <w:jc w:val="center"/>
      </w:pPr>
      <w:r w:rsidRPr="00E857C0">
        <w:rPr>
          <w:noProof/>
        </w:rPr>
        <w:drawing>
          <wp:inline distT="0" distB="0" distL="0" distR="0" wp14:anchorId="7170787A" wp14:editId="5BA5E171">
            <wp:extent cx="4291584" cy="2933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 t="3848" r="59113" b="75106"/>
                    <a:stretch/>
                  </pic:blipFill>
                  <pic:spPr bwMode="auto">
                    <a:xfrm>
                      <a:off x="0" y="0"/>
                      <a:ext cx="4312901" cy="2948272"/>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74A01727" w:rsidR="009046A9" w:rsidRDefault="009046A9" w:rsidP="009046A9">
      <w:pPr>
        <w:ind w:firstLine="0"/>
        <w:jc w:val="center"/>
      </w:pPr>
      <w:r w:rsidRPr="00E857C0">
        <w:t xml:space="preserve">Рис. </w:t>
      </w:r>
      <w:r w:rsidR="008D1AF0">
        <w:t>3</w:t>
      </w:r>
      <w:r w:rsidRPr="00E857C0">
        <w:t xml:space="preserve"> – Внешний вед спектрометра на базе МДР-12</w:t>
      </w:r>
    </w:p>
    <w:p w14:paraId="61FCE13A" w14:textId="093A18D1" w:rsidR="009046A9" w:rsidRDefault="008D1AF0" w:rsidP="009046A9">
      <w:r>
        <w:lastRenderedPageBreak/>
        <w:t>При разработке необходимо было учесть следующие о</w:t>
      </w:r>
      <w:r w:rsidR="009046A9">
        <w:t>собенности и требования:</w:t>
      </w:r>
    </w:p>
    <w:p w14:paraId="3D594FC7" w14:textId="3A2EE734" w:rsidR="009046A9" w:rsidRDefault="00D15ECA" w:rsidP="009046A9">
      <w:pPr>
        <w:pStyle w:val="a3"/>
        <w:numPr>
          <w:ilvl w:val="0"/>
          <w:numId w:val="4"/>
        </w:numPr>
      </w:pPr>
      <w:r>
        <w:t xml:space="preserve">Образец </w:t>
      </w:r>
      <w:proofErr w:type="spellStart"/>
      <w:r>
        <w:t>электрохромного</w:t>
      </w:r>
      <w:proofErr w:type="spellEnd"/>
      <w:r>
        <w:t xml:space="preserve">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4621256A"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w:t>
      </w:r>
    </w:p>
    <w:p w14:paraId="63508774" w14:textId="10509EA9" w:rsidR="00CA2BA0" w:rsidRDefault="009046A9" w:rsidP="00CA2BA0">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5691AD9E" w14:textId="4B083A4F" w:rsidR="00CA2BA0" w:rsidRPr="00DA043F" w:rsidRDefault="00CA2BA0" w:rsidP="00CA2BA0">
      <w:r>
        <w:t>С учётом всех требований была разработана конструкция оснастки, представленная на рис. 4 (3</w:t>
      </w:r>
      <w:r>
        <w:rPr>
          <w:lang w:val="en-US"/>
        </w:rPr>
        <w:t>D</w:t>
      </w:r>
      <w:r w:rsidR="00DA043F">
        <w:t>-модель) и 5 (</w:t>
      </w:r>
      <w:r w:rsidR="0002094E">
        <w:t xml:space="preserve">изготовленная </w:t>
      </w:r>
      <w:r w:rsidR="00DA043F">
        <w:t>оснастка в сборе).</w:t>
      </w:r>
    </w:p>
    <w:p w14:paraId="2F46AA6B" w14:textId="77777777" w:rsidR="00792D2C" w:rsidRDefault="00792D2C" w:rsidP="00792D2C">
      <w:pPr>
        <w:keepNext/>
        <w:ind w:firstLine="0"/>
        <w:jc w:val="center"/>
      </w:pPr>
      <w:r>
        <w:rPr>
          <w:noProof/>
        </w:rPr>
        <w:drawing>
          <wp:inline distT="0" distB="0" distL="0" distR="0" wp14:anchorId="5B2D4E72" wp14:editId="5DD11281">
            <wp:extent cx="5290820" cy="3575338"/>
            <wp:effectExtent l="0" t="0" r="508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421" cy="3582502"/>
                    </a:xfrm>
                    <a:prstGeom prst="rect">
                      <a:avLst/>
                    </a:prstGeom>
                    <a:noFill/>
                    <a:ln>
                      <a:noFill/>
                    </a:ln>
                  </pic:spPr>
                </pic:pic>
              </a:graphicData>
            </a:graphic>
          </wp:inline>
        </w:drawing>
      </w:r>
    </w:p>
    <w:p w14:paraId="450490A1" w14:textId="581E36A1" w:rsidR="00792D2C" w:rsidRDefault="00792D2C" w:rsidP="00792D2C">
      <w:pPr>
        <w:ind w:firstLine="0"/>
        <w:jc w:val="center"/>
      </w:pPr>
      <w:r>
        <w:t xml:space="preserve">Рис. </w:t>
      </w:r>
      <w:r w:rsidR="00930EBA">
        <w:t>4</w:t>
      </w:r>
      <w:r>
        <w:t xml:space="preserve"> – Модель оснастки в сборе: 1 – кювета, 2 – держатель кюветы, 3 – подставка, 4 – каретка, 5 – основание оснастки</w:t>
      </w:r>
    </w:p>
    <w:p w14:paraId="40736F90" w14:textId="77777777" w:rsidR="00930EBA" w:rsidRDefault="00930EBA" w:rsidP="00930EBA">
      <w:pPr>
        <w:ind w:firstLine="0"/>
        <w:jc w:val="center"/>
      </w:pPr>
      <w:r>
        <w:rPr>
          <w:noProof/>
        </w:rPr>
        <w:lastRenderedPageBreak/>
        <w:drawing>
          <wp:inline distT="0" distB="0" distL="0" distR="0" wp14:anchorId="352DA17B" wp14:editId="3298CA05">
            <wp:extent cx="5940425" cy="36195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78BB1B8" w14:textId="37B51B3C" w:rsidR="00930EBA" w:rsidRPr="0002094E" w:rsidRDefault="00930EBA" w:rsidP="00930EBA">
      <w:pPr>
        <w:ind w:firstLine="0"/>
        <w:jc w:val="center"/>
      </w:pPr>
      <w:r>
        <w:t>Рис. 5 – Оснастка в сборе</w:t>
      </w:r>
    </w:p>
    <w:p w14:paraId="1A22B481" w14:textId="0047C002" w:rsidR="00930EBA" w:rsidRDefault="0002094E" w:rsidP="00256D1F">
      <w:pPr>
        <w:pStyle w:val="2"/>
        <w:keepNext/>
      </w:pPr>
      <w:bookmarkStart w:id="6" w:name="_Toc156849389"/>
      <w:r>
        <w:t>2.2 Подбор и наладка оборудования</w:t>
      </w:r>
      <w:bookmarkEnd w:id="6"/>
    </w:p>
    <w:p w14:paraId="433429F1" w14:textId="07EB2C21" w:rsidR="00E46BD1" w:rsidRPr="00E46BD1" w:rsidRDefault="006C2418" w:rsidP="00E46BD1">
      <w:r>
        <w:t>Спектрометрические исследования проводились на</w:t>
      </w:r>
      <w:r w:rsidR="00103306">
        <w:t xml:space="preserve"> </w:t>
      </w:r>
      <w:r w:rsidR="00103306">
        <w:rPr>
          <w:lang w:val="en-US"/>
        </w:rPr>
        <w:t>SPECORD</w:t>
      </w:r>
      <w:r w:rsidR="00103306" w:rsidRPr="00C61267">
        <w:t xml:space="preserve"> 40</w:t>
      </w:r>
      <w:r w:rsidR="00103306">
        <w:t>.</w:t>
      </w:r>
      <w:r w:rsidR="00694154">
        <w:t xml:space="preserve"> Для </w:t>
      </w:r>
      <w:proofErr w:type="spellStart"/>
      <w:r w:rsidR="00694154">
        <w:t>циклирования</w:t>
      </w:r>
      <w:proofErr w:type="spellEnd"/>
      <w:r w:rsidR="00694154">
        <w:t xml:space="preserve"> образцов </w:t>
      </w:r>
      <w:r w:rsidR="00694154">
        <w:rPr>
          <w:lang w:val="en-US"/>
        </w:rPr>
        <w:t>in</w:t>
      </w:r>
      <w:r w:rsidR="00694154" w:rsidRPr="00694154">
        <w:t>-</w:t>
      </w:r>
      <w:r w:rsidR="00694154">
        <w:rPr>
          <w:lang w:val="en-US"/>
        </w:rPr>
        <w:t>situ</w:t>
      </w:r>
      <w:r w:rsidR="00694154" w:rsidRPr="00694154">
        <w:t xml:space="preserve"> </w:t>
      </w:r>
      <w:r w:rsidR="00694154">
        <w:t>использовался обычный лабораторный блок питания.</w:t>
      </w:r>
      <w:r w:rsidR="00E46BD1" w:rsidRPr="00E46BD1">
        <w:t xml:space="preserve"> </w:t>
      </w:r>
      <w:r w:rsidR="00E46BD1">
        <w:t xml:space="preserve">ЦВА проводили на </w:t>
      </w:r>
      <w:proofErr w:type="spellStart"/>
      <w:r w:rsidR="00E46BD1">
        <w:t>потенциостате</w:t>
      </w:r>
      <w:proofErr w:type="spellEnd"/>
      <w:r w:rsidR="00E46BD1">
        <w:t xml:space="preserve"> </w:t>
      </w:r>
      <w:proofErr w:type="spellStart"/>
      <w:r w:rsidR="00897454" w:rsidRPr="00897454">
        <w:t>Corrtest</w:t>
      </w:r>
      <w:proofErr w:type="spellEnd"/>
      <w:r w:rsidR="00897454" w:rsidRPr="00897454">
        <w:t xml:space="preserve"> </w:t>
      </w:r>
      <w:r w:rsidR="00897454">
        <w:rPr>
          <w:lang w:val="en-US"/>
        </w:rPr>
        <w:t>CS</w:t>
      </w:r>
      <w:r w:rsidR="00897454" w:rsidRPr="00897454">
        <w:t>310</w:t>
      </w:r>
      <w:r w:rsidR="00897454">
        <w:t>.</w:t>
      </w:r>
    </w:p>
    <w:p w14:paraId="74249A70" w14:textId="795A6316" w:rsidR="00103306" w:rsidRDefault="00103306" w:rsidP="0069417F">
      <w:r>
        <w:t xml:space="preserve">Для кинетических исследований </w:t>
      </w:r>
      <w:r w:rsidR="00694154">
        <w:t xml:space="preserve">было </w:t>
      </w:r>
      <w:r>
        <w:t xml:space="preserve">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w:t>
      </w:r>
      <w:r w:rsidR="00694154">
        <w:t>1</w:t>
      </w:r>
      <w:r>
        <w:t>0-30 с. Возможной реализацией этого процесса может быть</w:t>
      </w:r>
      <w:r w:rsidR="0069417F">
        <w:t xml:space="preserve"> и</w:t>
      </w:r>
      <w:r>
        <w:t xml:space="preserve">спользование </w:t>
      </w:r>
      <w:proofErr w:type="spellStart"/>
      <w:r>
        <w:t>потенциостата</w:t>
      </w:r>
      <w:proofErr w:type="spellEnd"/>
      <w:r w:rsidR="0069417F">
        <w:t>, и</w:t>
      </w:r>
      <w:r>
        <w:t>спользование</w:t>
      </w:r>
      <w:r w:rsidR="004B14DB" w:rsidRPr="004B14DB">
        <w:t xml:space="preserve"> </w:t>
      </w:r>
      <w:r>
        <w:t>генератора сигналов в связке с усилителем мощности (повторителем напряжения).</w:t>
      </w:r>
    </w:p>
    <w:p w14:paraId="75E0B929" w14:textId="39EE55B7" w:rsidR="00013E46" w:rsidRPr="00096B3E" w:rsidRDefault="00013E46" w:rsidP="00013E46">
      <w:r>
        <w:t xml:space="preserve">Поскольку использовать </w:t>
      </w:r>
      <w:proofErr w:type="spellStart"/>
      <w:r>
        <w:t>потенциостат</w:t>
      </w:r>
      <w:proofErr w:type="spellEnd"/>
      <w:r>
        <w:t xml:space="preserve">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w:t>
      </w:r>
      <w:r w:rsidR="00814CB7" w:rsidRPr="00814CB7">
        <w:t xml:space="preserve">. </w:t>
      </w:r>
      <w:r w:rsidR="00814CB7">
        <w:t xml:space="preserve">В рамках работы был разработан усилитель на базе микросхемы </w:t>
      </w:r>
      <w:r w:rsidR="00814CB7">
        <w:rPr>
          <w:lang w:val="en-US"/>
        </w:rPr>
        <w:t>TDA</w:t>
      </w:r>
      <w:r w:rsidR="00814CB7" w:rsidRPr="00814CB7">
        <w:t>2030</w:t>
      </w:r>
      <w:r w:rsidR="00814CB7">
        <w:rPr>
          <w:lang w:val="en-US"/>
        </w:rPr>
        <w:t>A</w:t>
      </w:r>
      <w:r w:rsidR="00096B3E" w:rsidRPr="00096B3E">
        <w:t xml:space="preserve"> [14].</w:t>
      </w:r>
    </w:p>
    <w:p w14:paraId="4F7F7187" w14:textId="77777777" w:rsidR="00013E46" w:rsidRDefault="00013E46" w:rsidP="00013E46"/>
    <w:p w14:paraId="33F0B957" w14:textId="35E7BCE4" w:rsidR="00013E46" w:rsidRDefault="00013E46" w:rsidP="00013E46">
      <w:r>
        <w:lastRenderedPageBreak/>
        <w:t xml:space="preserve">Для тестирования схемы, усилитель был собран на макетной плате </w:t>
      </w:r>
      <w:r w:rsidR="00CB7C54">
        <w:t>и протестирован с различными видами сигналов, однако, показал свою несостоятельность в рамках решения данной задачи.</w:t>
      </w:r>
    </w:p>
    <w:p w14:paraId="16465996" w14:textId="03E30DCD" w:rsidR="00CB7C54" w:rsidRPr="00CB7C54" w:rsidRDefault="00CB7C54" w:rsidP="00013E46">
      <w:r>
        <w:t xml:space="preserve">В рамках данной работы напряжение на образцы подавали напрямую с генератора </w:t>
      </w:r>
      <w:r>
        <w:rPr>
          <w:lang w:val="en-US"/>
        </w:rPr>
        <w:t>DGE</w:t>
      </w:r>
      <w:r w:rsidRPr="00CB7C54">
        <w:t>2070</w:t>
      </w:r>
      <w:r w:rsidR="00F73917">
        <w:t>, так как сопротивление образцов было достаточно большим и мощности без усилителя хватало. В дальнейшем в работе предлагается</w:t>
      </w:r>
      <w:r w:rsidR="00FE2EAD">
        <w:t xml:space="preserve"> использовать связку: генератор, транзисторный ключ и двухканальный блок питания. Генератор будет лишь отпирать тот или иной канал транзисторным ключом, подавая напряжения с лабораторного блока питания.</w:t>
      </w:r>
    </w:p>
    <w:p w14:paraId="2CA158BF" w14:textId="5672E02D" w:rsidR="00D15ECA" w:rsidRDefault="00865FD6" w:rsidP="00D428C6">
      <w:pPr>
        <w:pStyle w:val="2"/>
      </w:pPr>
      <w:bookmarkStart w:id="7" w:name="_Toc156849390"/>
      <w:r>
        <w:t>2.2 Подготовка образцов к испытаниям</w:t>
      </w:r>
      <w:bookmarkEnd w:id="7"/>
    </w:p>
    <w:p w14:paraId="5D8DBE07" w14:textId="0A6DA0AD" w:rsidR="00AD4EEA" w:rsidRPr="004A3DD1" w:rsidRDefault="00230C1C" w:rsidP="00593C7B">
      <w:r>
        <w:t>В рамках данной работы исследовались 4 образц</w:t>
      </w:r>
      <w:r w:rsidR="0083338C">
        <w:t>а</w:t>
      </w:r>
      <w:r w:rsidR="00E55611">
        <w:t xml:space="preserve"> с одинаковой структурой, но с различием в толщине слоёв. На рис. 6 представлена </w:t>
      </w:r>
      <w:r w:rsidR="00853035">
        <w:t xml:space="preserve">общая </w:t>
      </w:r>
      <w:r w:rsidR="00E55611">
        <w:t>схема структуры образцов</w:t>
      </w:r>
      <w:r w:rsidR="00853035">
        <w:t>, исследуемых в рамках НИР</w:t>
      </w:r>
      <w:r w:rsidR="00953BDF">
        <w:t xml:space="preserve"> (важно понимать, что она не отражает полноты картины, так как </w:t>
      </w:r>
      <w:proofErr w:type="spellStart"/>
      <w:r w:rsidR="00953BDF">
        <w:t>вискерный</w:t>
      </w:r>
      <w:proofErr w:type="spellEnd"/>
      <w:r w:rsidR="00953BDF">
        <w:t xml:space="preserve"> </w:t>
      </w:r>
      <w:r w:rsidR="00953BDF">
        <w:rPr>
          <w:lang w:val="en-US"/>
        </w:rPr>
        <w:t>ITO</w:t>
      </w:r>
      <w:r w:rsidR="00953BDF" w:rsidRPr="00953BDF">
        <w:t xml:space="preserve"> </w:t>
      </w:r>
      <w:r w:rsidR="00953BDF">
        <w:t xml:space="preserve">имеет развитую структуру </w:t>
      </w:r>
      <w:r w:rsidR="00831062">
        <w:t xml:space="preserve">особой геометрии </w:t>
      </w:r>
      <w:r w:rsidR="00953BDF">
        <w:t>и не может быть представлен в виде сплошного слоя</w:t>
      </w:r>
      <w:r w:rsidR="005A3603">
        <w:t xml:space="preserve">, а осаждённый методом молекулярного наслаивания </w:t>
      </w:r>
      <w:proofErr w:type="spellStart"/>
      <w:r w:rsidR="005A3603">
        <w:rPr>
          <w:lang w:val="en-US"/>
        </w:rPr>
        <w:t>NiO</w:t>
      </w:r>
      <w:proofErr w:type="spellEnd"/>
      <w:r w:rsidR="005A3603">
        <w:t xml:space="preserve"> тонким слоем покры</w:t>
      </w:r>
      <w:r w:rsidR="004B257D">
        <w:t xml:space="preserve">вает </w:t>
      </w:r>
      <w:proofErr w:type="spellStart"/>
      <w:r w:rsidR="004B257D">
        <w:t>вискеры</w:t>
      </w:r>
      <w:proofErr w:type="spellEnd"/>
      <w:r w:rsidR="00953BDF">
        <w:t>)</w:t>
      </w:r>
      <w:r w:rsidR="00E55611">
        <w:t>, а в таблице 1 – их номера и сравнительные характеристики.</w:t>
      </w:r>
      <w:r w:rsidR="004A3DD1">
        <w:t xml:space="preserve"> Напыление </w:t>
      </w:r>
      <w:r w:rsidR="004A3DD1">
        <w:rPr>
          <w:lang w:val="en-US"/>
        </w:rPr>
        <w:t>ITO</w:t>
      </w:r>
      <w:r w:rsidR="004A3DD1" w:rsidRPr="00853035">
        <w:t xml:space="preserve"> </w:t>
      </w:r>
      <w:r w:rsidR="004A3DD1">
        <w:t>производилось методом магнетронного распыления.</w:t>
      </w:r>
    </w:p>
    <w:p w14:paraId="5F6868E5" w14:textId="1C476649" w:rsidR="00AD4EEA" w:rsidRDefault="00B51652" w:rsidP="005A3603">
      <w:pPr>
        <w:keepNext/>
        <w:ind w:firstLine="0"/>
        <w:jc w:val="center"/>
        <w:rPr>
          <w:lang w:val="en-US"/>
        </w:rPr>
      </w:pPr>
      <w:r>
        <w:rPr>
          <w:noProof/>
        </w:rPr>
        <w:drawing>
          <wp:inline distT="0" distB="0" distL="0" distR="0" wp14:anchorId="7F3E53F7" wp14:editId="0D1E9056">
            <wp:extent cx="3562350" cy="263877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2245" cy="2646108"/>
                    </a:xfrm>
                    <a:prstGeom prst="rect">
                      <a:avLst/>
                    </a:prstGeom>
                    <a:noFill/>
                    <a:ln>
                      <a:noFill/>
                    </a:ln>
                  </pic:spPr>
                </pic:pic>
              </a:graphicData>
            </a:graphic>
          </wp:inline>
        </w:drawing>
      </w:r>
    </w:p>
    <w:p w14:paraId="141A4BA3" w14:textId="497CE290" w:rsidR="00AD4EEA" w:rsidRDefault="00953BDF" w:rsidP="000A4B8B">
      <w:pPr>
        <w:ind w:firstLine="0"/>
        <w:jc w:val="center"/>
      </w:pPr>
      <w:r>
        <w:t>Рис. 6 – Схематичное представление структуры образцов</w:t>
      </w:r>
    </w:p>
    <w:p w14:paraId="24059CD7" w14:textId="77C849E1" w:rsidR="00AD4EEA" w:rsidRDefault="00DB68E0" w:rsidP="00A3306D">
      <w:r>
        <w:lastRenderedPageBreak/>
        <w:t>Таблица 1 – Характеристики исследуемых образцов</w:t>
      </w:r>
    </w:p>
    <w:tbl>
      <w:tblPr>
        <w:tblStyle w:val="ab"/>
        <w:tblW w:w="0" w:type="auto"/>
        <w:jc w:val="center"/>
        <w:tblLook w:val="04A0" w:firstRow="1" w:lastRow="0" w:firstColumn="1" w:lastColumn="0" w:noHBand="0" w:noVBand="1"/>
      </w:tblPr>
      <w:tblGrid>
        <w:gridCol w:w="2336"/>
        <w:gridCol w:w="2336"/>
        <w:gridCol w:w="2336"/>
        <w:gridCol w:w="2337"/>
      </w:tblGrid>
      <w:tr w:rsidR="00DB68E0" w14:paraId="5E2B3190" w14:textId="77777777" w:rsidTr="00827DB1">
        <w:trPr>
          <w:jc w:val="center"/>
        </w:trPr>
        <w:tc>
          <w:tcPr>
            <w:tcW w:w="2336" w:type="dxa"/>
            <w:vAlign w:val="center"/>
          </w:tcPr>
          <w:p w14:paraId="636729FD" w14:textId="22AFF83F" w:rsidR="00DB68E0" w:rsidRDefault="00DB68E0" w:rsidP="00827DB1">
            <w:pPr>
              <w:ind w:firstLine="0"/>
              <w:jc w:val="center"/>
            </w:pPr>
            <w:r>
              <w:t>Номер (имя) образца</w:t>
            </w:r>
          </w:p>
        </w:tc>
        <w:tc>
          <w:tcPr>
            <w:tcW w:w="2336" w:type="dxa"/>
            <w:vAlign w:val="center"/>
          </w:tcPr>
          <w:p w14:paraId="07C2C42D" w14:textId="6BC4F8AF" w:rsidR="00DB68E0" w:rsidRDefault="00DB68E0" w:rsidP="00827DB1">
            <w:pPr>
              <w:ind w:firstLine="0"/>
              <w:jc w:val="center"/>
            </w:pPr>
            <w:r>
              <w:t>Толщина токосъёма</w:t>
            </w:r>
          </w:p>
        </w:tc>
        <w:tc>
          <w:tcPr>
            <w:tcW w:w="2336" w:type="dxa"/>
            <w:vAlign w:val="center"/>
          </w:tcPr>
          <w:p w14:paraId="55ECB016" w14:textId="7D3E3C63" w:rsidR="00DB68E0" w:rsidRPr="00DB68E0" w:rsidRDefault="00DB68E0" w:rsidP="00827DB1">
            <w:pPr>
              <w:ind w:firstLine="0"/>
              <w:jc w:val="center"/>
            </w:pPr>
            <w:r>
              <w:t xml:space="preserve">Толщина </w:t>
            </w:r>
            <w:r>
              <w:rPr>
                <w:lang w:val="en-US"/>
              </w:rPr>
              <w:t>ITO</w:t>
            </w:r>
            <w:r>
              <w:t>, у.е.</w:t>
            </w:r>
          </w:p>
        </w:tc>
        <w:tc>
          <w:tcPr>
            <w:tcW w:w="2337" w:type="dxa"/>
            <w:vAlign w:val="center"/>
          </w:tcPr>
          <w:p w14:paraId="742C2F9B" w14:textId="25154566" w:rsidR="00DB68E0" w:rsidRPr="004A3DD1" w:rsidRDefault="00164AAE" w:rsidP="00827DB1">
            <w:pPr>
              <w:ind w:firstLine="0"/>
              <w:jc w:val="center"/>
            </w:pPr>
            <w:r>
              <w:t xml:space="preserve">Толщина </w:t>
            </w:r>
            <w:proofErr w:type="spellStart"/>
            <w:r>
              <w:rPr>
                <w:lang w:val="en-US"/>
              </w:rPr>
              <w:t>NiO</w:t>
            </w:r>
            <w:proofErr w:type="spellEnd"/>
            <w:r w:rsidR="004A3DD1">
              <w:rPr>
                <w:lang w:val="en-US"/>
              </w:rPr>
              <w:t xml:space="preserve">, </w:t>
            </w:r>
            <w:proofErr w:type="spellStart"/>
            <w:r w:rsidR="004A3DD1">
              <w:t>нм</w:t>
            </w:r>
            <w:proofErr w:type="spellEnd"/>
          </w:p>
        </w:tc>
      </w:tr>
      <w:tr w:rsidR="00DB68E0" w14:paraId="5AADFDC9" w14:textId="77777777" w:rsidTr="00827DB1">
        <w:trPr>
          <w:jc w:val="center"/>
        </w:trPr>
        <w:tc>
          <w:tcPr>
            <w:tcW w:w="2336" w:type="dxa"/>
            <w:vAlign w:val="center"/>
          </w:tcPr>
          <w:p w14:paraId="3A193CA7" w14:textId="70585E56" w:rsidR="00DB68E0" w:rsidRDefault="00DB68E0" w:rsidP="00827DB1">
            <w:pPr>
              <w:ind w:firstLine="0"/>
              <w:jc w:val="center"/>
            </w:pPr>
            <w:r>
              <w:t>091</w:t>
            </w:r>
          </w:p>
        </w:tc>
        <w:tc>
          <w:tcPr>
            <w:tcW w:w="2336" w:type="dxa"/>
            <w:vAlign w:val="center"/>
          </w:tcPr>
          <w:p w14:paraId="75389640" w14:textId="694FE444" w:rsidR="00DB68E0" w:rsidRPr="00DB68E0" w:rsidRDefault="00DB68E0" w:rsidP="00827DB1">
            <w:pPr>
              <w:ind w:firstLine="0"/>
              <w:jc w:val="center"/>
            </w:pPr>
            <w:r>
              <w:t>Нет</w:t>
            </w:r>
          </w:p>
        </w:tc>
        <w:tc>
          <w:tcPr>
            <w:tcW w:w="2336" w:type="dxa"/>
            <w:vAlign w:val="center"/>
          </w:tcPr>
          <w:p w14:paraId="16E90F50" w14:textId="04E5435F" w:rsidR="00DB68E0" w:rsidRDefault="00705324" w:rsidP="00827DB1">
            <w:pPr>
              <w:ind w:firstLine="0"/>
              <w:jc w:val="center"/>
            </w:pPr>
            <w:r>
              <w:t>700</w:t>
            </w:r>
          </w:p>
        </w:tc>
        <w:tc>
          <w:tcPr>
            <w:tcW w:w="2337" w:type="dxa"/>
            <w:vAlign w:val="center"/>
          </w:tcPr>
          <w:p w14:paraId="05FD1F7F" w14:textId="6B68A8C5" w:rsidR="00DB68E0" w:rsidRDefault="004A3DD1" w:rsidP="00827DB1">
            <w:pPr>
              <w:ind w:firstLine="0"/>
              <w:jc w:val="center"/>
            </w:pPr>
            <w:r>
              <w:t>20</w:t>
            </w:r>
          </w:p>
        </w:tc>
      </w:tr>
      <w:tr w:rsidR="00DB68E0" w14:paraId="66BD1861" w14:textId="77777777" w:rsidTr="00827DB1">
        <w:trPr>
          <w:jc w:val="center"/>
        </w:trPr>
        <w:tc>
          <w:tcPr>
            <w:tcW w:w="2336" w:type="dxa"/>
            <w:vAlign w:val="center"/>
          </w:tcPr>
          <w:p w14:paraId="5FEE0021" w14:textId="53670F2E" w:rsidR="00DB68E0" w:rsidRDefault="00DB68E0" w:rsidP="00827DB1">
            <w:pPr>
              <w:ind w:firstLine="0"/>
              <w:jc w:val="center"/>
            </w:pPr>
            <w:r>
              <w:t>094</w:t>
            </w:r>
          </w:p>
        </w:tc>
        <w:tc>
          <w:tcPr>
            <w:tcW w:w="2336" w:type="dxa"/>
            <w:vAlign w:val="center"/>
          </w:tcPr>
          <w:p w14:paraId="4887D259" w14:textId="6F5B7E3C" w:rsidR="00DB68E0" w:rsidRDefault="00DB68E0" w:rsidP="00827DB1">
            <w:pPr>
              <w:ind w:firstLine="0"/>
              <w:jc w:val="center"/>
            </w:pPr>
            <w:r>
              <w:t>Нет</w:t>
            </w:r>
          </w:p>
        </w:tc>
        <w:tc>
          <w:tcPr>
            <w:tcW w:w="2336" w:type="dxa"/>
            <w:vAlign w:val="center"/>
          </w:tcPr>
          <w:p w14:paraId="1D9D6A70" w14:textId="718DD284" w:rsidR="00DB68E0" w:rsidRDefault="00164AAE" w:rsidP="00827DB1">
            <w:pPr>
              <w:ind w:firstLine="0"/>
              <w:jc w:val="center"/>
            </w:pPr>
            <w:r>
              <w:t>1400</w:t>
            </w:r>
          </w:p>
        </w:tc>
        <w:tc>
          <w:tcPr>
            <w:tcW w:w="2337" w:type="dxa"/>
            <w:vAlign w:val="center"/>
          </w:tcPr>
          <w:p w14:paraId="3B0916D1" w14:textId="389D46C3" w:rsidR="00DB68E0" w:rsidRDefault="004A3DD1" w:rsidP="00827DB1">
            <w:pPr>
              <w:ind w:firstLine="0"/>
              <w:jc w:val="center"/>
            </w:pPr>
            <w:r>
              <w:t>20</w:t>
            </w:r>
          </w:p>
        </w:tc>
      </w:tr>
      <w:tr w:rsidR="00DB68E0" w14:paraId="5DF9570D" w14:textId="77777777" w:rsidTr="00827DB1">
        <w:trPr>
          <w:jc w:val="center"/>
        </w:trPr>
        <w:tc>
          <w:tcPr>
            <w:tcW w:w="2336" w:type="dxa"/>
            <w:vAlign w:val="center"/>
          </w:tcPr>
          <w:p w14:paraId="7F5D33E0" w14:textId="3384EE29" w:rsidR="00DB68E0" w:rsidRDefault="00DB68E0" w:rsidP="00827DB1">
            <w:pPr>
              <w:ind w:firstLine="0"/>
              <w:jc w:val="center"/>
            </w:pPr>
            <w:r>
              <w:t>099</w:t>
            </w:r>
          </w:p>
        </w:tc>
        <w:tc>
          <w:tcPr>
            <w:tcW w:w="2336" w:type="dxa"/>
            <w:vAlign w:val="center"/>
          </w:tcPr>
          <w:p w14:paraId="359C1522" w14:textId="34E177A8" w:rsidR="00DB68E0" w:rsidRDefault="00DB68E0" w:rsidP="00827DB1">
            <w:pPr>
              <w:ind w:firstLine="0"/>
              <w:jc w:val="center"/>
            </w:pPr>
            <w:r>
              <w:t>Нет</w:t>
            </w:r>
          </w:p>
        </w:tc>
        <w:tc>
          <w:tcPr>
            <w:tcW w:w="2336" w:type="dxa"/>
            <w:vAlign w:val="center"/>
          </w:tcPr>
          <w:p w14:paraId="3FE37D76" w14:textId="7DA92316" w:rsidR="00DB68E0" w:rsidRDefault="00164AAE" w:rsidP="00827DB1">
            <w:pPr>
              <w:ind w:firstLine="0"/>
              <w:jc w:val="center"/>
            </w:pPr>
            <w:r>
              <w:t>2000</w:t>
            </w:r>
          </w:p>
        </w:tc>
        <w:tc>
          <w:tcPr>
            <w:tcW w:w="2337" w:type="dxa"/>
            <w:vAlign w:val="center"/>
          </w:tcPr>
          <w:p w14:paraId="1550F5FB" w14:textId="01E68928" w:rsidR="00DB68E0" w:rsidRDefault="004A3DD1" w:rsidP="00827DB1">
            <w:pPr>
              <w:ind w:firstLine="0"/>
              <w:jc w:val="center"/>
            </w:pPr>
            <w:r>
              <w:t>20</w:t>
            </w:r>
          </w:p>
        </w:tc>
      </w:tr>
      <w:tr w:rsidR="00DB68E0" w14:paraId="3BC57BBA" w14:textId="77777777" w:rsidTr="00827DB1">
        <w:trPr>
          <w:jc w:val="center"/>
        </w:trPr>
        <w:tc>
          <w:tcPr>
            <w:tcW w:w="2336" w:type="dxa"/>
            <w:vAlign w:val="center"/>
          </w:tcPr>
          <w:p w14:paraId="418D88C1" w14:textId="18DAC654" w:rsidR="00DB68E0" w:rsidRDefault="00DB68E0" w:rsidP="00827DB1">
            <w:pPr>
              <w:ind w:firstLine="0"/>
              <w:jc w:val="center"/>
            </w:pPr>
            <w:r>
              <w:t>103</w:t>
            </w:r>
          </w:p>
        </w:tc>
        <w:tc>
          <w:tcPr>
            <w:tcW w:w="2336" w:type="dxa"/>
            <w:vAlign w:val="center"/>
          </w:tcPr>
          <w:p w14:paraId="6DC437B1" w14:textId="31573E2B" w:rsidR="00DB68E0" w:rsidRDefault="00DB68E0" w:rsidP="00827DB1">
            <w:pPr>
              <w:ind w:firstLine="0"/>
              <w:jc w:val="center"/>
            </w:pPr>
            <w:r>
              <w:t>Нет</w:t>
            </w:r>
          </w:p>
        </w:tc>
        <w:tc>
          <w:tcPr>
            <w:tcW w:w="2336" w:type="dxa"/>
            <w:vAlign w:val="center"/>
          </w:tcPr>
          <w:p w14:paraId="1B996A81" w14:textId="2FFA5C04" w:rsidR="00DB68E0" w:rsidRDefault="00164AAE" w:rsidP="00827DB1">
            <w:pPr>
              <w:ind w:firstLine="0"/>
              <w:jc w:val="center"/>
            </w:pPr>
            <w:r>
              <w:t>3000</w:t>
            </w:r>
          </w:p>
        </w:tc>
        <w:tc>
          <w:tcPr>
            <w:tcW w:w="2337" w:type="dxa"/>
            <w:vAlign w:val="center"/>
          </w:tcPr>
          <w:p w14:paraId="67978B3C" w14:textId="1CBB5850" w:rsidR="00DB68E0" w:rsidRDefault="004A3DD1" w:rsidP="00827DB1">
            <w:pPr>
              <w:ind w:firstLine="0"/>
              <w:jc w:val="center"/>
            </w:pPr>
            <w:r>
              <w:t>20</w:t>
            </w:r>
          </w:p>
        </w:tc>
      </w:tr>
    </w:tbl>
    <w:p w14:paraId="59C731DA" w14:textId="77777777" w:rsidR="00DB68E0" w:rsidRDefault="00DB68E0" w:rsidP="00A3306D"/>
    <w:p w14:paraId="7B6D614C" w14:textId="10100ACE" w:rsidR="00AD4EEA" w:rsidRDefault="00510907" w:rsidP="00A3306D">
      <w:r>
        <w:t>После осаждени</w:t>
      </w:r>
      <w:r w:rsidR="00E9105E">
        <w:t>я образцы подготовили к дальнейшим испытаниям следующим образом: край образца</w:t>
      </w:r>
      <w:r w:rsidR="006743A7">
        <w:t xml:space="preserve"> (3-5 мм)</w:t>
      </w:r>
      <w:r w:rsidR="00E9105E">
        <w:t xml:space="preserve"> покрыли слоем меди (методом электрохимического осаждения), затем</w:t>
      </w:r>
      <w:r w:rsidR="006743A7">
        <w:t xml:space="preserve"> к полученному покрытию припаяли провод и все металлические части покрыли защитным цапонлаком.</w:t>
      </w:r>
      <w:r w:rsidR="00B04161">
        <w:t xml:space="preserve"> На рисунках 7, 8 представлен внешний вид образца после соответствующих операций.</w:t>
      </w:r>
    </w:p>
    <w:p w14:paraId="527B3B94" w14:textId="723DEE9E" w:rsidR="00B04161" w:rsidRDefault="00B04161" w:rsidP="004852B1">
      <w:pPr>
        <w:ind w:firstLine="0"/>
        <w:jc w:val="center"/>
      </w:pPr>
      <w:r>
        <w:rPr>
          <w:noProof/>
        </w:rPr>
        <w:drawing>
          <wp:inline distT="0" distB="0" distL="0" distR="0" wp14:anchorId="3DE7CEE1" wp14:editId="5A13D4F5">
            <wp:extent cx="5362270"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879" cy="4029751"/>
                    </a:xfrm>
                    <a:prstGeom prst="rect">
                      <a:avLst/>
                    </a:prstGeom>
                    <a:noFill/>
                    <a:ln>
                      <a:noFill/>
                    </a:ln>
                  </pic:spPr>
                </pic:pic>
              </a:graphicData>
            </a:graphic>
          </wp:inline>
        </w:drawing>
      </w:r>
    </w:p>
    <w:p w14:paraId="4CF805DB" w14:textId="1BB9478F" w:rsidR="00B04161" w:rsidRDefault="00B04161" w:rsidP="004852B1">
      <w:pPr>
        <w:ind w:firstLine="0"/>
        <w:jc w:val="center"/>
      </w:pPr>
      <w:r>
        <w:t>Рис. 7 – Внешний вид образца после осаждения меди</w:t>
      </w:r>
    </w:p>
    <w:p w14:paraId="2DFB0B4C" w14:textId="5E8DFEF4" w:rsidR="009831EC" w:rsidRDefault="009831EC" w:rsidP="004852B1">
      <w:pPr>
        <w:ind w:firstLine="0"/>
        <w:jc w:val="center"/>
      </w:pPr>
      <w:r>
        <w:rPr>
          <w:noProof/>
        </w:rPr>
        <w:lastRenderedPageBreak/>
        <w:drawing>
          <wp:inline distT="0" distB="0" distL="0" distR="0" wp14:anchorId="4649CAB6" wp14:editId="50217CBE">
            <wp:extent cx="4341658" cy="5791200"/>
            <wp:effectExtent l="0" t="952" r="952" b="95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349665" cy="5801881"/>
                    </a:xfrm>
                    <a:prstGeom prst="rect">
                      <a:avLst/>
                    </a:prstGeom>
                    <a:noFill/>
                    <a:ln>
                      <a:noFill/>
                    </a:ln>
                  </pic:spPr>
                </pic:pic>
              </a:graphicData>
            </a:graphic>
          </wp:inline>
        </w:drawing>
      </w:r>
    </w:p>
    <w:p w14:paraId="087AC71D" w14:textId="570C7F29" w:rsidR="009831EC" w:rsidRDefault="009831EC" w:rsidP="004852B1">
      <w:pPr>
        <w:ind w:firstLine="0"/>
        <w:jc w:val="center"/>
      </w:pPr>
      <w:r>
        <w:t>Рис. 8 – Внешний вид образца после пайки провода и защиты лаком</w:t>
      </w:r>
    </w:p>
    <w:p w14:paraId="1577215D" w14:textId="508A7668" w:rsidR="000A4B8B" w:rsidRDefault="000A4B8B" w:rsidP="000A4B8B">
      <w:pPr>
        <w:pStyle w:val="2"/>
      </w:pPr>
      <w:bookmarkStart w:id="8" w:name="_Toc156849391"/>
      <w:r>
        <w:t>2.3 Циклическая вольт-</w:t>
      </w:r>
      <w:proofErr w:type="spellStart"/>
      <w:r>
        <w:t>амперометрия</w:t>
      </w:r>
      <w:bookmarkEnd w:id="8"/>
      <w:proofErr w:type="spellEnd"/>
    </w:p>
    <w:p w14:paraId="6AED4A05" w14:textId="79B043B8" w:rsidR="000A4B8B" w:rsidRDefault="00514F24" w:rsidP="00AA2379">
      <w:r>
        <w:t>Все 4 образца были исследованы методом ЦВА первые 10 циклов.</w:t>
      </w:r>
      <w:r w:rsidR="00BE7517">
        <w:t xml:space="preserve"> Использовалась </w:t>
      </w:r>
      <w:proofErr w:type="spellStart"/>
      <w:r w:rsidR="00BE7517">
        <w:t>трёхэлектродная</w:t>
      </w:r>
      <w:proofErr w:type="spellEnd"/>
      <w:r w:rsidR="00BE7517">
        <w:t xml:space="preserve"> электрохимическая ячейка (</w:t>
      </w:r>
      <w:r w:rsidR="00C3677A">
        <w:t xml:space="preserve">образец в качестве рабочего электрода, </w:t>
      </w:r>
      <w:r w:rsidR="00C3677A">
        <w:rPr>
          <w:lang w:val="en-US"/>
        </w:rPr>
        <w:t>Pt</w:t>
      </w:r>
      <w:r w:rsidR="00C3677A" w:rsidRPr="00C3677A">
        <w:t xml:space="preserve"> </w:t>
      </w:r>
      <w:proofErr w:type="spellStart"/>
      <w:r w:rsidR="00C3677A">
        <w:t>противоэлектрод</w:t>
      </w:r>
      <w:proofErr w:type="spellEnd"/>
      <w:r w:rsidR="00C3677A" w:rsidRPr="00C3677A">
        <w:t xml:space="preserve"> </w:t>
      </w:r>
      <w:r w:rsidR="00C3677A">
        <w:t>и хлорсеребряный электрод сравнения).</w:t>
      </w:r>
      <w:r>
        <w:t xml:space="preserve"> На рисунке 9 представлен график </w:t>
      </w:r>
      <w:r w:rsidR="009F4BF1">
        <w:t xml:space="preserve">первых 10 циклов </w:t>
      </w:r>
      <w:r>
        <w:t>ЦВА для образца 099. Можно наблюдать, как образец «тренируется» или «активируется</w:t>
      </w:r>
      <w:r w:rsidR="006C2738" w:rsidRPr="006C2738">
        <w:t xml:space="preserve"> [8]</w:t>
      </w:r>
      <w:r w:rsidR="006C2738">
        <w:t xml:space="preserve">», что особенно активно проявляется первые несколько десятков циклов </w:t>
      </w:r>
      <w:r w:rsidR="006C2738" w:rsidRPr="006C2738">
        <w:t>[8, 10]</w:t>
      </w:r>
      <w:r w:rsidR="006C2738">
        <w:t xml:space="preserve">, но </w:t>
      </w:r>
      <w:r w:rsidR="00596DA5">
        <w:t xml:space="preserve">некоторые образцы продолжают «тренироваться» вплоть до 800 цикла </w:t>
      </w:r>
      <w:r w:rsidR="00596DA5" w:rsidRPr="00596DA5">
        <w:t>[13]</w:t>
      </w:r>
      <w:r w:rsidR="00596DA5">
        <w:t>.</w:t>
      </w:r>
      <w:r w:rsidR="008E7AF8">
        <w:t xml:space="preserve"> На рисунке видно, как с каждым следующим циклом усиливается пик</w:t>
      </w:r>
      <w:r w:rsidR="00393F8F">
        <w:t xml:space="preserve"> 1 и 2</w:t>
      </w:r>
      <w:r w:rsidR="008E7AF8">
        <w:t xml:space="preserve"> тока, соответствующи</w:t>
      </w:r>
      <w:r w:rsidR="00393F8F">
        <w:t>е редокс реакциям, приведенным в п. 1.2:</w:t>
      </w:r>
    </w:p>
    <w:p w14:paraId="125F1957" w14:textId="77777777" w:rsidR="00393F8F" w:rsidRPr="00F11F0D" w:rsidRDefault="00393F8F" w:rsidP="00393F8F">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2701FD4C" w14:textId="0E97414E" w:rsidR="00393F8F" w:rsidRPr="00393F8F" w:rsidRDefault="00393F8F" w:rsidP="00393F8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5BB1005C" w14:textId="02B09322" w:rsidR="00393F8F" w:rsidRDefault="00393F8F" w:rsidP="00393F8F">
      <w:pPr>
        <w:keepNext/>
        <w:ind w:firstLine="0"/>
      </w:pPr>
      <w:r>
        <w:lastRenderedPageBreak/>
        <w:t xml:space="preserve">Рост тока в районе 0.6 - 0.65 В соответствует началу реакции восстановления на платиновом </w:t>
      </w:r>
      <w:proofErr w:type="spellStart"/>
      <w:r>
        <w:t>противоэлектроде</w:t>
      </w:r>
      <w:proofErr w:type="spellEnd"/>
      <w:r>
        <w:t>:</w:t>
      </w:r>
    </w:p>
    <w:p w14:paraId="572E6473" w14:textId="4B093F1D" w:rsidR="00393F8F" w:rsidRPr="00393F8F" w:rsidRDefault="005A6B48" w:rsidP="00393F8F">
      <w:pPr>
        <w:rPr>
          <w:i/>
        </w:rPr>
      </w:pPr>
      <m:oMathPara>
        <m:oMath>
          <m:sSup>
            <m:sSupPr>
              <m:ctrlPr>
                <w:rPr>
                  <w:rFonts w:ascii="Cambria Math" w:hAnsi="Cambria Math"/>
                  <w:i/>
                  <w:lang w:val="en-US"/>
                </w:rPr>
              </m:ctrlPr>
            </m:sSupPr>
            <m:e>
              <m:r>
                <w:rPr>
                  <w:rFonts w:ascii="Cambria Math" w:hAnsi="Cambria Math"/>
                  <w:lang w:val="en-US"/>
                </w:rPr>
                <m:t>Pt</m:t>
              </m:r>
            </m:e>
            <m:sup>
              <m:r>
                <w:rPr>
                  <w:rFonts w:ascii="Cambria Math" w:hAnsi="Cambria Math"/>
                  <w:lang w:val="en-US"/>
                </w:rPr>
                <m:t>2+</m:t>
              </m:r>
            </m:sup>
          </m:sSup>
          <m:r>
            <w:rPr>
              <w:rFonts w:ascii="Cambria Math" w:hAnsi="Cambria Math"/>
              <w:lang w:val="en-US"/>
            </w:rPr>
            <m:t>+2</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↔Pt+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+2</m:t>
          </m:r>
          <m:sSup>
            <m:sSupPr>
              <m:ctrlPr>
                <w:rPr>
                  <w:rFonts w:ascii="Cambria Math" w:hAnsi="Cambria Math"/>
                  <w:i/>
                </w:rPr>
              </m:ctrlPr>
            </m:sSupPr>
            <m:e>
              <m:r>
                <w:rPr>
                  <w:rFonts w:ascii="Cambria Math" w:hAnsi="Cambria Math"/>
                </w:rPr>
                <m:t>OH</m:t>
              </m:r>
            </m:e>
            <m:sup>
              <m:r>
                <w:rPr>
                  <w:rFonts w:ascii="Cambria Math" w:hAnsi="Cambria Math"/>
                </w:rPr>
                <m:t>-</m:t>
              </m:r>
            </m:sup>
          </m:sSup>
        </m:oMath>
      </m:oMathPara>
    </w:p>
    <w:p w14:paraId="3D9A883A" w14:textId="5950660B" w:rsidR="009F4BF1" w:rsidRDefault="00ED4154" w:rsidP="00165D60">
      <w:r>
        <w:t>На рис. 10 представлен график ЦВА всех образцов на 10 цикле, можно заметить, что н</w:t>
      </w:r>
      <w:r w:rsidR="00AA2D57">
        <w:t>аибольший объём электричества на окисление электричества потребляет образец 099.</w:t>
      </w:r>
    </w:p>
    <w:p w14:paraId="74D1B410" w14:textId="24B27E3F" w:rsidR="006B0CFA" w:rsidRDefault="00A35EB9" w:rsidP="00165D60">
      <w:pPr>
        <w:ind w:firstLine="0"/>
        <w:jc w:val="center"/>
      </w:pPr>
      <w:r>
        <w:rPr>
          <w:noProof/>
        </w:rPr>
        <w:pict w14:anchorId="03BEC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75pt;height:477.75pt">
            <v:imagedata r:id="rId16" o:title="099 первые 10 циклов"/>
          </v:shape>
        </w:pict>
      </w:r>
    </w:p>
    <w:p w14:paraId="33045EBC" w14:textId="52193EF4" w:rsidR="006B0CFA" w:rsidRDefault="006B0CFA" w:rsidP="00165D60">
      <w:pPr>
        <w:ind w:firstLine="0"/>
        <w:jc w:val="center"/>
      </w:pPr>
      <w:r>
        <w:t xml:space="preserve">Рис. 9 – </w:t>
      </w:r>
      <w:r w:rsidR="005A7DFE">
        <w:t xml:space="preserve">График </w:t>
      </w:r>
      <w:r>
        <w:t>ЦВА образца 099</w:t>
      </w:r>
      <w:r w:rsidR="00264A93">
        <w:t>, первые 10 циклов</w:t>
      </w:r>
      <w:r w:rsidR="009E6C7E">
        <w:t>: 1 – пик тока, соответствующий реакции окисления никеля и переходу в окрашенное состояние, 2 – пик, соответствующий реакции восстановления и переходу в обесцвеченное состояние</w:t>
      </w:r>
    </w:p>
    <w:p w14:paraId="5B7BB093" w14:textId="20AFB6D9" w:rsidR="00472EBF" w:rsidRDefault="00472EBF" w:rsidP="00165D60">
      <w:pPr>
        <w:keepNext/>
        <w:ind w:firstLine="0"/>
        <w:jc w:val="center"/>
        <w:rPr>
          <w:lang w:val="en-US"/>
        </w:rPr>
      </w:pPr>
      <w:r>
        <w:rPr>
          <w:noProof/>
        </w:rPr>
        <w:lastRenderedPageBreak/>
        <w:drawing>
          <wp:inline distT="0" distB="0" distL="0" distR="0" wp14:anchorId="4655DB02" wp14:editId="5C0DCD6B">
            <wp:extent cx="5814204" cy="581420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6447" cy="5826447"/>
                    </a:xfrm>
                    <a:prstGeom prst="rect">
                      <a:avLst/>
                    </a:prstGeom>
                    <a:noFill/>
                    <a:ln>
                      <a:noFill/>
                    </a:ln>
                  </pic:spPr>
                </pic:pic>
              </a:graphicData>
            </a:graphic>
          </wp:inline>
        </w:drawing>
      </w:r>
    </w:p>
    <w:p w14:paraId="1006678B" w14:textId="4EB44159" w:rsidR="00472EBF" w:rsidRDefault="00472EBF" w:rsidP="00165D60">
      <w:pPr>
        <w:ind w:firstLine="0"/>
        <w:jc w:val="center"/>
      </w:pPr>
      <w:r>
        <w:t>Рис. 10 – График ЦВА образцов на 10 цикле</w:t>
      </w:r>
    </w:p>
    <w:p w14:paraId="743BCA19" w14:textId="37104F59" w:rsidR="008F69F6" w:rsidRDefault="008F69F6" w:rsidP="008F69F6">
      <w:pPr>
        <w:pStyle w:val="2"/>
      </w:pPr>
      <w:bookmarkStart w:id="9" w:name="_Toc156849392"/>
      <w:r>
        <w:t>2.4 Спектрометрия</w:t>
      </w:r>
      <w:bookmarkEnd w:id="9"/>
    </w:p>
    <w:p w14:paraId="46522F6B" w14:textId="7E803FE1" w:rsidR="00FD4B3A" w:rsidRDefault="001A419A" w:rsidP="00FD4B3A">
      <w:r>
        <w:t xml:space="preserve">Для всех образцов были сняты спектры сразу после осаждения, </w:t>
      </w:r>
      <w:r w:rsidR="00465274">
        <w:t xml:space="preserve">затем в окрашенном\обесцвеченном состоянии на 15 и после 100 цикла. На рис. 11 ниже представлен </w:t>
      </w:r>
      <w:r w:rsidR="00FD4B3A">
        <w:t>график со спектрами</w:t>
      </w:r>
      <w:r w:rsidR="00465274">
        <w:t xml:space="preserve"> всех образцов в окрашенном\обесцвеченном </w:t>
      </w:r>
      <w:r w:rsidR="00FD4B3A">
        <w:t>состоянии</w:t>
      </w:r>
      <w:r w:rsidR="00465274">
        <w:t xml:space="preserve"> на 103 цикле.</w:t>
      </w:r>
      <w:r w:rsidR="00FD4B3A">
        <w:t xml:space="preserve"> На графике видно, что</w:t>
      </w:r>
      <w:r w:rsidR="00731631">
        <w:t xml:space="preserve"> наибольшую разницу показателя пропускания в окрашенном\обесцвеченном виде </w:t>
      </w:r>
      <w:r w:rsidR="00770BFF">
        <w:t xml:space="preserve">в районе 550 </w:t>
      </w:r>
      <w:proofErr w:type="spellStart"/>
      <w:r w:rsidR="00770BFF">
        <w:t>нм</w:t>
      </w:r>
      <w:proofErr w:type="spellEnd"/>
      <w:r w:rsidR="00770BFF">
        <w:t xml:space="preserve"> (середина видимого диапазона) показывает образец 099.</w:t>
      </w:r>
    </w:p>
    <w:p w14:paraId="4FDC7347" w14:textId="16E2F10F" w:rsidR="00465274" w:rsidRDefault="00465274" w:rsidP="004410D3">
      <w:pPr>
        <w:ind w:firstLine="0"/>
        <w:jc w:val="center"/>
      </w:pPr>
      <w:r>
        <w:rPr>
          <w:noProof/>
        </w:rPr>
        <w:lastRenderedPageBreak/>
        <w:drawing>
          <wp:inline distT="0" distB="0" distL="0" distR="0" wp14:anchorId="6B5D770A" wp14:editId="6307CEA1">
            <wp:extent cx="5934075" cy="4152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F6CC38D" w14:textId="232EE93C" w:rsidR="00EB6065" w:rsidRDefault="004410D3" w:rsidP="00EB6065">
      <w:pPr>
        <w:ind w:firstLine="0"/>
        <w:jc w:val="center"/>
      </w:pPr>
      <w:r>
        <w:t>Рис. 11 – Спектры образцов в окрашенном\обесцвеченном состоянии на 103 цикле</w:t>
      </w:r>
    </w:p>
    <w:p w14:paraId="4123F487" w14:textId="18DF4E5B" w:rsidR="0085580B" w:rsidRPr="00393F8F" w:rsidRDefault="0085580B" w:rsidP="00393F8F">
      <w:pPr>
        <w:pStyle w:val="2"/>
      </w:pPr>
      <w:bookmarkStart w:id="10" w:name="_Toc156849393"/>
      <w:r w:rsidRPr="00393F8F">
        <w:t>2.5 Кинетические испытания образцов</w:t>
      </w:r>
      <w:bookmarkEnd w:id="10"/>
    </w:p>
    <w:p w14:paraId="43867911" w14:textId="400FEC70" w:rsidR="0085580B" w:rsidRDefault="0085580B" w:rsidP="00393F8F">
      <w:r>
        <w:t>В рамках работы были проведены исследования кинетики образцов. Образц</w:t>
      </w:r>
      <w:r w:rsidR="00393F8F">
        <w:t>ы</w:t>
      </w:r>
      <w:r>
        <w:t xml:space="preserve"> размещали в оснастке, разработанной в п 2.1 данной работы, установленной в спектрометр на базе МДР-12. Питание образца осуществлялось с помощью генератора </w:t>
      </w:r>
      <w:r>
        <w:rPr>
          <w:lang w:val="en-US"/>
        </w:rPr>
        <w:t>DGE</w:t>
      </w:r>
      <w:r w:rsidRPr="0085580B">
        <w:t>2070</w:t>
      </w:r>
      <w:r>
        <w:t>, а на спектрометре снимали показатель пропускания на одной длине волны (5</w:t>
      </w:r>
      <w:r w:rsidR="00222AC0">
        <w:t>5</w:t>
      </w:r>
      <w:r>
        <w:t xml:space="preserve">0 </w:t>
      </w:r>
      <w:proofErr w:type="spellStart"/>
      <w:r>
        <w:t>нм</w:t>
      </w:r>
      <w:proofErr w:type="spellEnd"/>
      <w:r>
        <w:t>)</w:t>
      </w:r>
      <w:r w:rsidR="00393F8F">
        <w:t>. Таким образом оценивалась скорость окраски и обесцвечивания образцов.</w:t>
      </w:r>
    </w:p>
    <w:p w14:paraId="01B3B96F" w14:textId="2F532C32" w:rsidR="00393F8F" w:rsidRPr="00393F8F" w:rsidRDefault="00393F8F" w:rsidP="00393F8F">
      <w:pPr>
        <w:pStyle w:val="2"/>
      </w:pPr>
      <w:bookmarkStart w:id="11" w:name="_Toc156849394"/>
      <w:r w:rsidRPr="00393F8F">
        <w:t xml:space="preserve">2.6 </w:t>
      </w:r>
      <w:proofErr w:type="spellStart"/>
      <w:r w:rsidRPr="00393F8F">
        <w:t>Хроноамперометрия</w:t>
      </w:r>
      <w:bookmarkEnd w:id="11"/>
      <w:proofErr w:type="spellEnd"/>
    </w:p>
    <w:p w14:paraId="24D344F2" w14:textId="1FC5C67A" w:rsidR="00393F8F" w:rsidRDefault="00922268" w:rsidP="00393F8F">
      <w:r>
        <w:t xml:space="preserve">Образцы были исследованы методом </w:t>
      </w:r>
      <w:proofErr w:type="spellStart"/>
      <w:r>
        <w:t>хроноамперометрии</w:t>
      </w:r>
      <w:proofErr w:type="spellEnd"/>
      <w:r>
        <w:t xml:space="preserve">, для того чтобы оценить скорость и </w:t>
      </w:r>
      <w:r w:rsidR="00A43E02">
        <w:t>электрическую ёмкость</w:t>
      </w:r>
      <w:r>
        <w:t xml:space="preserve"> редокс реакций при переводе образца из одного состояния в другое</w:t>
      </w:r>
      <w:r w:rsidR="00A43E02">
        <w:t xml:space="preserve"> импульсом напряжения</w:t>
      </w:r>
      <w:r>
        <w:t xml:space="preserve">. На рис. 12 представлен график </w:t>
      </w:r>
      <w:proofErr w:type="spellStart"/>
      <w:r>
        <w:t>хроноамперометрических</w:t>
      </w:r>
      <w:proofErr w:type="spellEnd"/>
      <w:r>
        <w:t xml:space="preserve"> исследований для образца 099</w:t>
      </w:r>
      <w:r w:rsidR="00256D1F">
        <w:t xml:space="preserve"> после 500 цикла.</w:t>
      </w:r>
      <w:r w:rsidR="008907F5">
        <w:t xml:space="preserve"> На графике видно, что </w:t>
      </w:r>
      <w:r w:rsidR="00621C30">
        <w:t xml:space="preserve">наибольшее количество электричества расходуется в первые </w:t>
      </w:r>
      <w:r w:rsidR="00247FF5">
        <w:t>5-</w:t>
      </w:r>
      <w:r w:rsidR="00621C30">
        <w:t>10 секунд реакции</w:t>
      </w:r>
      <w:r w:rsidR="00247FF5">
        <w:t xml:space="preserve">, что соответствует реакции </w:t>
      </w:r>
      <w:r w:rsidR="00247FF5">
        <w:lastRenderedPageBreak/>
        <w:t>окисления\восстановления никеля. В случае анодной поляризации ток</w:t>
      </w:r>
      <w:r w:rsidR="009C33F8">
        <w:t xml:space="preserve"> не уходит в ноль, так как при выбранном рабочем напряжении на катоде продолжает восстанавливаться платина и выделяться водород, как было показано в п. 2.3 этой работы.</w:t>
      </w:r>
    </w:p>
    <w:p w14:paraId="5D7FA3B5" w14:textId="14DF1EEB" w:rsidR="00994E5F" w:rsidRDefault="00A35EB9" w:rsidP="009D3360">
      <w:pPr>
        <w:ind w:firstLine="0"/>
        <w:jc w:val="center"/>
      </w:pPr>
      <w:r>
        <w:pict w14:anchorId="46DDCBDA">
          <v:shape id="_x0000_i1026" type="#_x0000_t75" style="width:466.5pt;height:279.75pt">
            <v:imagedata r:id="rId19" o:title="Циклы 10-12(Меандр) -0.2_0"/>
          </v:shape>
        </w:pict>
      </w:r>
      <w:r w:rsidR="00994E5F">
        <w:rPr>
          <w:noProof/>
        </w:rPr>
        <w:drawing>
          <wp:inline distT="0" distB="0" distL="0" distR="0" wp14:anchorId="475F108E" wp14:editId="1C54BD46">
            <wp:extent cx="2838090" cy="42269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32" b="-3363"/>
                    <a:stretch/>
                  </pic:blipFill>
                  <pic:spPr bwMode="auto">
                    <a:xfrm>
                      <a:off x="0" y="0"/>
                      <a:ext cx="3008442" cy="448067"/>
                    </a:xfrm>
                    <a:prstGeom prst="rect">
                      <a:avLst/>
                    </a:prstGeom>
                    <a:noFill/>
                    <a:ln>
                      <a:noFill/>
                    </a:ln>
                    <a:extLst>
                      <a:ext uri="{53640926-AAD7-44D8-BBD7-CCE9431645EC}">
                        <a14:shadowObscured xmlns:a14="http://schemas.microsoft.com/office/drawing/2010/main"/>
                      </a:ext>
                    </a:extLst>
                  </pic:spPr>
                </pic:pic>
              </a:graphicData>
            </a:graphic>
          </wp:inline>
        </w:drawing>
      </w:r>
    </w:p>
    <w:p w14:paraId="0660E8A7" w14:textId="54DDEBBA" w:rsidR="00922268" w:rsidRPr="0085580B" w:rsidRDefault="00994E5F" w:rsidP="009D3360">
      <w:pPr>
        <w:jc w:val="center"/>
      </w:pPr>
      <w:r>
        <w:t xml:space="preserve">Рис. 12 – График </w:t>
      </w:r>
      <w:proofErr w:type="spellStart"/>
      <w:r>
        <w:t>хроноамперометрических</w:t>
      </w:r>
      <w:proofErr w:type="spellEnd"/>
      <w:r>
        <w:t xml:space="preserve"> исследований образца 099</w:t>
      </w:r>
      <w:r w:rsidR="00256D1F">
        <w:t xml:space="preserve"> после 500 цикла</w:t>
      </w:r>
    </w:p>
    <w:p w14:paraId="1B9F6D12" w14:textId="7DDD53B9" w:rsidR="00AD4EEA" w:rsidRDefault="00052E12" w:rsidP="00052E12">
      <w:pPr>
        <w:pStyle w:val="1"/>
      </w:pPr>
      <w:bookmarkStart w:id="12" w:name="_Toc156849395"/>
      <w:r>
        <w:lastRenderedPageBreak/>
        <w:t>Заключение</w:t>
      </w:r>
      <w:bookmarkEnd w:id="12"/>
    </w:p>
    <w:p w14:paraId="11049CD0" w14:textId="04CF0D56" w:rsidR="00244D38" w:rsidRDefault="00244D38" w:rsidP="00244D38">
      <w:r>
        <w:t>В рамках данной работы была разработана методика исследования электрохромных покрытий на базе оксида никеля. Методика включает в себя следующие этапы:</w:t>
      </w:r>
    </w:p>
    <w:p w14:paraId="79009573" w14:textId="120BD49F" w:rsidR="00244D38" w:rsidRDefault="00244D38" w:rsidP="00244D38">
      <w:pPr>
        <w:pStyle w:val="a3"/>
        <w:numPr>
          <w:ilvl w:val="0"/>
          <w:numId w:val="9"/>
        </w:numPr>
      </w:pPr>
      <w:r>
        <w:t>Подготовка оснастки и оборудования: разработка конструкции оснастки для проведения спектрометрических и кинетических исследований, подбор и наладка оборудования.</w:t>
      </w:r>
    </w:p>
    <w:p w14:paraId="26725E55" w14:textId="1AA92E9E" w:rsidR="00244D38" w:rsidRDefault="00244D38" w:rsidP="00244D38">
      <w:pPr>
        <w:pStyle w:val="a3"/>
        <w:numPr>
          <w:ilvl w:val="0"/>
          <w:numId w:val="9"/>
        </w:numPr>
      </w:pPr>
      <w:r>
        <w:t>Подготовка образцов: нанесение токопроводящего покрытия, пайка провода, защита лаком.</w:t>
      </w:r>
    </w:p>
    <w:p w14:paraId="7B802ED9" w14:textId="0E9E7AE6" w:rsidR="00244D38" w:rsidRDefault="00244D38" w:rsidP="008E058F">
      <w:pPr>
        <w:pStyle w:val="a3"/>
        <w:numPr>
          <w:ilvl w:val="0"/>
          <w:numId w:val="9"/>
        </w:numPr>
      </w:pPr>
      <w:r>
        <w:t>Исследования: ЦВА, спектрометрия, кинетические испытания.</w:t>
      </w:r>
    </w:p>
    <w:p w14:paraId="2696A98A" w14:textId="0F6B6197" w:rsidR="00244D38" w:rsidRDefault="00244D38" w:rsidP="00244D38">
      <w:r>
        <w:t>В результате проведенных исследований были получены следующие результаты:</w:t>
      </w:r>
    </w:p>
    <w:p w14:paraId="7CF2C901" w14:textId="13082F78" w:rsidR="00244D38" w:rsidRDefault="00244D38" w:rsidP="00244D38">
      <w:pPr>
        <w:pStyle w:val="a3"/>
        <w:numPr>
          <w:ilvl w:val="0"/>
          <w:numId w:val="10"/>
        </w:numPr>
        <w:ind w:left="993"/>
      </w:pPr>
      <w:r>
        <w:t xml:space="preserve">Все образцы проявляют эффект электрохромизма, причём степень изменения пропускания </w:t>
      </w:r>
      <w:r w:rsidR="008E058F">
        <w:t xml:space="preserve">зависит от толщины слоя </w:t>
      </w:r>
      <w:r w:rsidR="008E058F">
        <w:rPr>
          <w:lang w:val="en-US"/>
        </w:rPr>
        <w:t>ITO</w:t>
      </w:r>
      <w:r>
        <w:t>.</w:t>
      </w:r>
    </w:p>
    <w:p w14:paraId="3044E603" w14:textId="7E2DA213" w:rsidR="00244D38" w:rsidRDefault="00244D38" w:rsidP="00244D38">
      <w:pPr>
        <w:pStyle w:val="a3"/>
        <w:numPr>
          <w:ilvl w:val="0"/>
          <w:numId w:val="10"/>
        </w:numPr>
        <w:ind w:left="993"/>
      </w:pPr>
      <w:r>
        <w:t>Образец 099 обладает наибольшим изменением пропускания в окрашенном\обесцвеченном виде, чт</w:t>
      </w:r>
      <w:r w:rsidR="008E058F">
        <w:t>о делает его структуру наиболее перспективной</w:t>
      </w:r>
      <w:r w:rsidR="00041CB4">
        <w:t xml:space="preserve"> для дальнейших исследований и</w:t>
      </w:r>
      <w:r w:rsidR="00041CB4" w:rsidRPr="00041CB4">
        <w:t xml:space="preserve"> применения в электрохромных устройствах</w:t>
      </w:r>
      <w:r>
        <w:t>.</w:t>
      </w:r>
    </w:p>
    <w:p w14:paraId="72A80901" w14:textId="5E38C2E0" w:rsidR="00AD4EEA" w:rsidRDefault="00244D38" w:rsidP="00244D38">
      <w:r>
        <w:t>В дальнейшем планируется продолжить исследования с целью оценки износостойкости и долговечности полученных покрытий.</w:t>
      </w:r>
    </w:p>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6F82B500" w14:textId="0466A2EF" w:rsidR="00AD4EEA" w:rsidRDefault="00AD4EEA" w:rsidP="00041CB4">
      <w:pPr>
        <w:ind w:firstLine="0"/>
      </w:pPr>
    </w:p>
    <w:p w14:paraId="70856DE2" w14:textId="37243371" w:rsidR="00AD4EEA" w:rsidRDefault="00AD4EEA" w:rsidP="00052E12">
      <w:pPr>
        <w:pStyle w:val="1"/>
      </w:pPr>
      <w:bookmarkStart w:id="13" w:name="_Toc156849396"/>
      <w:r>
        <w:lastRenderedPageBreak/>
        <w:t>Список источников</w:t>
      </w:r>
      <w:bookmarkEnd w:id="13"/>
    </w:p>
    <w:p w14:paraId="155103C1" w14:textId="6C5F3633" w:rsidR="00A135FF" w:rsidRPr="00A135FF" w:rsidRDefault="00A135FF" w:rsidP="00A135FF">
      <w:pPr>
        <w:pStyle w:val="a3"/>
        <w:numPr>
          <w:ilvl w:val="0"/>
          <w:numId w:val="1"/>
        </w:numPr>
      </w:pPr>
      <w:r w:rsidRPr="00A135FF">
        <w:t xml:space="preserve">Яковлева, Д.С. </w:t>
      </w:r>
      <w:proofErr w:type="spellStart"/>
      <w:r>
        <w:t>Электрохромный</w:t>
      </w:r>
      <w:proofErr w:type="spellEnd"/>
      <w:r>
        <w:t xml:space="preserve"> эффект в гидратированном</w:t>
      </w:r>
      <w:r w:rsidR="009145F6">
        <w:t xml:space="preserve"> </w:t>
      </w:r>
      <w:proofErr w:type="spellStart"/>
      <w:r w:rsidR="009145F6">
        <w:t>пентаоксиде</w:t>
      </w:r>
      <w:proofErr w:type="spellEnd"/>
      <w:r w:rsidR="009145F6">
        <w:t xml:space="preserve"> ванадия</w:t>
      </w:r>
      <w:r w:rsidRPr="00A135FF">
        <w:t>: специальность 01.04.04 "Физическая электроника</w:t>
      </w:r>
      <w:proofErr w:type="gramStart"/>
      <w:r w:rsidRPr="00A135FF">
        <w:t>" :</w:t>
      </w:r>
      <w:proofErr w:type="gramEnd"/>
      <w:r w:rsidRPr="00A135FF">
        <w:t xml:space="preserve"> диссертация на соискание ученой степени кандидата физико-математических наук / Яковлева Дарья Сергеевна. – Петрозаводск, 2015. – 171 с.</w:t>
      </w:r>
    </w:p>
    <w:p w14:paraId="04191F5E" w14:textId="77777777" w:rsidR="00C724F4" w:rsidRPr="00C724F4" w:rsidRDefault="00C724F4" w:rsidP="00C724F4">
      <w:pPr>
        <w:pStyle w:val="a3"/>
        <w:numPr>
          <w:ilvl w:val="0"/>
          <w:numId w:val="1"/>
        </w:numPr>
      </w:pPr>
      <w:r w:rsidRPr="00C724F4">
        <w:t xml:space="preserve">Основы электрохимических методов анализа. Часть 1 / И. И. </w:t>
      </w:r>
      <w:proofErr w:type="spellStart"/>
      <w:r w:rsidRPr="00C724F4">
        <w:t>Жерин</w:t>
      </w:r>
      <w:proofErr w:type="spellEnd"/>
      <w:r w:rsidRPr="00C724F4">
        <w:t xml:space="preserve">, Г. Н. Амелина, А. Н. Страшко, Ф. А. Ворошилов. – </w:t>
      </w:r>
      <w:proofErr w:type="gramStart"/>
      <w:r w:rsidRPr="00C724F4">
        <w:t>Томск :</w:t>
      </w:r>
      <w:proofErr w:type="gramEnd"/>
      <w:r w:rsidRPr="00C724F4">
        <w:t xml:space="preserve"> Издательство Томского политехнического университета, 2013. – 101 с.</w:t>
      </w:r>
    </w:p>
    <w:p w14:paraId="487EA90B" w14:textId="77777777" w:rsidR="00E661DB" w:rsidRPr="00E661DB" w:rsidRDefault="00E661DB" w:rsidP="00E661DB">
      <w:pPr>
        <w:pStyle w:val="a3"/>
        <w:numPr>
          <w:ilvl w:val="0"/>
          <w:numId w:val="1"/>
        </w:numPr>
      </w:pPr>
      <w:r w:rsidRPr="00E661DB">
        <w:t xml:space="preserve">Нечаев, А. В. Основы электрохимии / А. В. Нечаев. – </w:t>
      </w:r>
      <w:proofErr w:type="gramStart"/>
      <w:r w:rsidRPr="00E661DB">
        <w:t>Екатеринбург :</w:t>
      </w:r>
      <w:proofErr w:type="gramEnd"/>
      <w:r w:rsidRPr="00E661DB">
        <w:t xml:space="preserve"> </w:t>
      </w:r>
      <w:proofErr w:type="spellStart"/>
      <w:r w:rsidRPr="00E661DB">
        <w:t>УрФУ</w:t>
      </w:r>
      <w:proofErr w:type="spellEnd"/>
      <w:r w:rsidRPr="00E661DB">
        <w:t>, 2010. – 107 с.</w:t>
      </w:r>
    </w:p>
    <w:p w14:paraId="79B7CA7A" w14:textId="77777777" w:rsidR="00FE55D0" w:rsidRPr="00FE55D0" w:rsidRDefault="00FE55D0" w:rsidP="00FE55D0">
      <w:pPr>
        <w:pStyle w:val="a3"/>
        <w:numPr>
          <w:ilvl w:val="0"/>
          <w:numId w:val="1"/>
        </w:numPr>
      </w:pPr>
      <w:r w:rsidRPr="00FE55D0">
        <w:t xml:space="preserve">Белоусов, А. Л. </w:t>
      </w:r>
      <w:proofErr w:type="spellStart"/>
      <w:r w:rsidRPr="00FE55D0">
        <w:t>Электрохромные</w:t>
      </w:r>
      <w:proofErr w:type="spellEnd"/>
      <w:r w:rsidRPr="00FE55D0">
        <w:t xml:space="preserve"> оксидные материалы / А. Л. Белоусов, Т. Н. Патрушева // Journal </w:t>
      </w:r>
      <w:proofErr w:type="spellStart"/>
      <w:r w:rsidRPr="00FE55D0">
        <w:t>of</w:t>
      </w:r>
      <w:proofErr w:type="spellEnd"/>
      <w:r w:rsidRPr="00FE55D0">
        <w:t xml:space="preserve"> </w:t>
      </w:r>
      <w:proofErr w:type="spellStart"/>
      <w:r w:rsidRPr="00FE55D0">
        <w:t>Siberian</w:t>
      </w:r>
      <w:proofErr w:type="spellEnd"/>
      <w:r w:rsidRPr="00FE55D0">
        <w:t xml:space="preserve"> Federal University. Engineering &amp; Technologies 2. – 2014. – № 7. – С. 154-166.</w:t>
      </w:r>
    </w:p>
    <w:p w14:paraId="59F0928F" w14:textId="721A9F30" w:rsidR="004C5927" w:rsidRPr="004C5927" w:rsidRDefault="004C5927" w:rsidP="004C5927">
      <w:pPr>
        <w:pStyle w:val="a3"/>
        <w:numPr>
          <w:ilvl w:val="0"/>
          <w:numId w:val="1"/>
        </w:numPr>
      </w:pPr>
      <w:proofErr w:type="spellStart"/>
      <w:r w:rsidRPr="004C5927">
        <w:t>Воронюк</w:t>
      </w:r>
      <w:proofErr w:type="spellEnd"/>
      <w:r w:rsidRPr="004C5927">
        <w:t xml:space="preserve">, Е. Е. </w:t>
      </w:r>
      <w:proofErr w:type="spellStart"/>
      <w:r w:rsidRPr="004C5927">
        <w:t>Электрохромные</w:t>
      </w:r>
      <w:proofErr w:type="spellEnd"/>
      <w:r w:rsidRPr="004C5927">
        <w:t xml:space="preserve"> материалы / Е. Е. </w:t>
      </w:r>
      <w:proofErr w:type="spellStart"/>
      <w:r w:rsidRPr="004C5927">
        <w:t>Воронюк</w:t>
      </w:r>
      <w:proofErr w:type="spellEnd"/>
      <w:r w:rsidRPr="004C5927">
        <w:t xml:space="preserve">, Б. В. Ширяев, Ю. С. </w:t>
      </w:r>
      <w:proofErr w:type="spellStart"/>
      <w:r w:rsidRPr="004C5927">
        <w:t>Жидик</w:t>
      </w:r>
      <w:proofErr w:type="spellEnd"/>
      <w:r w:rsidRPr="004C5927">
        <w:t xml:space="preserve"> // Проект ФЭ-1301 "Расчет и технология формирования проводящего прозрачного покрытия для светодиодов". – 2016. – С. 5.</w:t>
      </w:r>
    </w:p>
    <w:p w14:paraId="56E5F679" w14:textId="63FF31A2" w:rsidR="003A0FE9" w:rsidRPr="003A0FE9" w:rsidRDefault="003A0FE9" w:rsidP="003A0FE9">
      <w:pPr>
        <w:pStyle w:val="a3"/>
        <w:numPr>
          <w:ilvl w:val="0"/>
          <w:numId w:val="1"/>
        </w:numPr>
        <w:rPr>
          <w:lang w:val="en-US"/>
        </w:rPr>
      </w:pPr>
      <w:proofErr w:type="spellStart"/>
      <w:r w:rsidRPr="003A0FE9">
        <w:rPr>
          <w:lang w:val="en-US"/>
        </w:rPr>
        <w:t>Wruck</w:t>
      </w:r>
      <w:proofErr w:type="spellEnd"/>
      <w:r w:rsidRPr="003A0FE9">
        <w:rPr>
          <w:lang w:val="en-US"/>
        </w:rPr>
        <w:t xml:space="preserve">, D. A. Structure and Electronic Properties of Electrochromic </w:t>
      </w:r>
      <w:proofErr w:type="spellStart"/>
      <w:r w:rsidRPr="003A0FE9">
        <w:rPr>
          <w:lang w:val="en-US"/>
        </w:rPr>
        <w:t>NiO</w:t>
      </w:r>
      <w:proofErr w:type="spellEnd"/>
      <w:r w:rsidRPr="003A0FE9">
        <w:rPr>
          <w:lang w:val="en-US"/>
        </w:rPr>
        <w:t xml:space="preserve"> Films / D. A. </w:t>
      </w:r>
      <w:proofErr w:type="spellStart"/>
      <w:r w:rsidRPr="003A0FE9">
        <w:rPr>
          <w:lang w:val="en-US"/>
        </w:rPr>
        <w:t>Wruck</w:t>
      </w:r>
      <w:proofErr w:type="spellEnd"/>
      <w:r w:rsidRPr="003A0FE9">
        <w:rPr>
          <w:lang w:val="en-US"/>
        </w:rPr>
        <w:t xml:space="preserve">, M. Rubin // Journal of The Electrochemical Society. – 1992. – № 140. – С. </w:t>
      </w:r>
      <w:r>
        <w:rPr>
          <w:lang w:val="en-US"/>
        </w:rPr>
        <w:t>1097-1103</w:t>
      </w:r>
      <w:r w:rsidRPr="003A0FE9">
        <w:rPr>
          <w:lang w:val="en-US"/>
        </w:rPr>
        <w:t>.</w:t>
      </w:r>
    </w:p>
    <w:p w14:paraId="0E3156F8" w14:textId="77777777" w:rsidR="00785B5B" w:rsidRPr="00785B5B" w:rsidRDefault="00785B5B" w:rsidP="00785B5B">
      <w:pPr>
        <w:pStyle w:val="a3"/>
        <w:numPr>
          <w:ilvl w:val="0"/>
          <w:numId w:val="1"/>
        </w:numPr>
        <w:rPr>
          <w:lang w:val="en-US"/>
        </w:rPr>
      </w:pPr>
      <w:r w:rsidRPr="00785B5B">
        <w:rPr>
          <w:lang w:val="en-US"/>
        </w:rPr>
        <w:t xml:space="preserve">Morphology effect on the electrochromic and electrochemical performances of </w:t>
      </w:r>
      <w:proofErr w:type="spellStart"/>
      <w:r w:rsidRPr="00785B5B">
        <w:rPr>
          <w:lang w:val="en-US"/>
        </w:rPr>
        <w:t>NiO</w:t>
      </w:r>
      <w:proofErr w:type="spellEnd"/>
      <w:r w:rsidRPr="00785B5B">
        <w:rPr>
          <w:lang w:val="en-US"/>
        </w:rPr>
        <w:t xml:space="preserve"> thin films / X. H. Xia, J. P. Tu, J. Zhang [и </w:t>
      </w:r>
      <w:proofErr w:type="spellStart"/>
      <w:r w:rsidRPr="00785B5B">
        <w:rPr>
          <w:lang w:val="en-US"/>
        </w:rPr>
        <w:t>др</w:t>
      </w:r>
      <w:proofErr w:type="spellEnd"/>
      <w:r w:rsidRPr="00785B5B">
        <w:rPr>
          <w:lang w:val="en-US"/>
        </w:rPr>
        <w:t xml:space="preserve">.] // </w:t>
      </w:r>
      <w:proofErr w:type="spellStart"/>
      <w:r w:rsidRPr="00785B5B">
        <w:rPr>
          <w:lang w:val="en-US"/>
        </w:rPr>
        <w:t>Electrochimica</w:t>
      </w:r>
      <w:proofErr w:type="spellEnd"/>
      <w:r w:rsidRPr="00785B5B">
        <w:rPr>
          <w:lang w:val="en-US"/>
        </w:rPr>
        <w:t xml:space="preserve"> Acta. – 2008. – № 53. – С. 5721-5724.</w:t>
      </w:r>
    </w:p>
    <w:p w14:paraId="31C97E97" w14:textId="77777777" w:rsidR="00484222" w:rsidRPr="00484222" w:rsidRDefault="00484222" w:rsidP="00484222">
      <w:pPr>
        <w:pStyle w:val="a3"/>
        <w:numPr>
          <w:ilvl w:val="0"/>
          <w:numId w:val="1"/>
        </w:numPr>
        <w:rPr>
          <w:lang w:val="en-US"/>
        </w:rPr>
      </w:pPr>
      <w:r w:rsidRPr="00484222">
        <w:rPr>
          <w:lang w:val="en-US"/>
        </w:rPr>
        <w:t xml:space="preserve">Electrochromic properties of porous </w:t>
      </w:r>
      <w:proofErr w:type="spellStart"/>
      <w:r w:rsidRPr="00484222">
        <w:rPr>
          <w:lang w:val="en-US"/>
        </w:rPr>
        <w:t>NiO</w:t>
      </w:r>
      <w:proofErr w:type="spellEnd"/>
      <w:r w:rsidRPr="00484222">
        <w:rPr>
          <w:lang w:val="en-US"/>
        </w:rPr>
        <w:t xml:space="preserve"> thin films prepared by a chemical bath deposition / X. H. Xia, J. </w:t>
      </w:r>
      <w:proofErr w:type="gramStart"/>
      <w:r w:rsidRPr="00484222">
        <w:rPr>
          <w:lang w:val="en-US"/>
        </w:rPr>
        <w:t>P..</w:t>
      </w:r>
      <w:proofErr w:type="gramEnd"/>
      <w:r w:rsidRPr="00484222">
        <w:rPr>
          <w:lang w:val="en-US"/>
        </w:rPr>
        <w:t xml:space="preserve"> Tu, J. Zhang [и </w:t>
      </w:r>
      <w:proofErr w:type="spellStart"/>
      <w:r w:rsidRPr="00484222">
        <w:rPr>
          <w:lang w:val="en-US"/>
        </w:rPr>
        <w:t>др</w:t>
      </w:r>
      <w:proofErr w:type="spellEnd"/>
      <w:r w:rsidRPr="00484222">
        <w:rPr>
          <w:lang w:val="en-US"/>
        </w:rPr>
        <w:t>.] // Solar Energy Materials &amp; Solar Cells. – 2008. – № 92. – С. 628-633.</w:t>
      </w:r>
    </w:p>
    <w:p w14:paraId="010D6B72" w14:textId="633E4306" w:rsidR="0095163C" w:rsidRPr="0095163C" w:rsidRDefault="0095163C" w:rsidP="0095163C">
      <w:pPr>
        <w:pStyle w:val="a3"/>
        <w:numPr>
          <w:ilvl w:val="0"/>
          <w:numId w:val="1"/>
        </w:numPr>
        <w:rPr>
          <w:lang w:val="en-US"/>
        </w:rPr>
      </w:pPr>
      <w:r w:rsidRPr="0095163C">
        <w:rPr>
          <w:lang w:val="en-US"/>
        </w:rPr>
        <w:t>Fast response of complementary electrochromic device based on WO3/</w:t>
      </w:r>
      <w:proofErr w:type="spellStart"/>
      <w:r w:rsidRPr="0095163C">
        <w:rPr>
          <w:lang w:val="en-US"/>
        </w:rPr>
        <w:t>NiO</w:t>
      </w:r>
      <w:proofErr w:type="spellEnd"/>
      <w:r w:rsidRPr="0095163C">
        <w:rPr>
          <w:lang w:val="en-US"/>
        </w:rPr>
        <w:t xml:space="preserve"> electrodes / Po-Wen Chen, Chen-</w:t>
      </w:r>
      <w:proofErr w:type="spellStart"/>
      <w:r w:rsidRPr="0095163C">
        <w:rPr>
          <w:lang w:val="en-US"/>
        </w:rPr>
        <w:t>Te</w:t>
      </w:r>
      <w:proofErr w:type="spellEnd"/>
      <w:r w:rsidRPr="0095163C">
        <w:rPr>
          <w:lang w:val="en-US"/>
        </w:rPr>
        <w:t xml:space="preserve"> Chang, Tien-Fu Ko [и </w:t>
      </w:r>
      <w:proofErr w:type="spellStart"/>
      <w:r w:rsidRPr="0095163C">
        <w:rPr>
          <w:lang w:val="en-US"/>
        </w:rPr>
        <w:t>др</w:t>
      </w:r>
      <w:proofErr w:type="spellEnd"/>
      <w:r w:rsidRPr="0095163C">
        <w:rPr>
          <w:lang w:val="en-US"/>
        </w:rPr>
        <w:t>.] // Scientific Reports. – 2020. – Т. 10, № 8430.</w:t>
      </w:r>
    </w:p>
    <w:p w14:paraId="35C63BA3" w14:textId="333CF9B4" w:rsidR="00CE4D90" w:rsidRPr="00CE4D90" w:rsidRDefault="00484222" w:rsidP="00CE4D90">
      <w:pPr>
        <w:pStyle w:val="a3"/>
        <w:numPr>
          <w:ilvl w:val="0"/>
          <w:numId w:val="1"/>
        </w:numPr>
        <w:rPr>
          <w:lang w:val="en-US"/>
        </w:rPr>
      </w:pPr>
      <w:r w:rsidRPr="00CE4D90">
        <w:rPr>
          <w:lang w:val="en-US"/>
        </w:rPr>
        <w:lastRenderedPageBreak/>
        <w:t xml:space="preserve"> </w:t>
      </w:r>
      <w:r w:rsidR="00CE4D90" w:rsidRPr="00CE4D90">
        <w:rPr>
          <w:lang w:val="en-US"/>
        </w:rPr>
        <w:t xml:space="preserve">Electrochromic and colorimetric properties of anodic </w:t>
      </w:r>
      <w:proofErr w:type="spellStart"/>
      <w:r w:rsidR="00CE4D90" w:rsidRPr="00CE4D90">
        <w:rPr>
          <w:lang w:val="en-US"/>
        </w:rPr>
        <w:t>NiO</w:t>
      </w:r>
      <w:proofErr w:type="spellEnd"/>
      <w:r w:rsidR="00CE4D90" w:rsidRPr="00CE4D90">
        <w:rPr>
          <w:lang w:val="en-US"/>
        </w:rPr>
        <w:t xml:space="preserve"> thin films: Uncovering electrochromic mechanism of </w:t>
      </w:r>
      <w:proofErr w:type="spellStart"/>
      <w:r w:rsidR="00CE4D90" w:rsidRPr="00CE4D90">
        <w:rPr>
          <w:lang w:val="en-US"/>
        </w:rPr>
        <w:t>NiO</w:t>
      </w:r>
      <w:proofErr w:type="spellEnd"/>
      <w:r w:rsidR="00CE4D90" w:rsidRPr="00CE4D90">
        <w:rPr>
          <w:lang w:val="en-US"/>
        </w:rPr>
        <w:t xml:space="preserve"> / D. Dong, H. </w:t>
      </w:r>
      <w:proofErr w:type="spellStart"/>
      <w:r w:rsidR="00CE4D90" w:rsidRPr="00CE4D90">
        <w:rPr>
          <w:lang w:val="en-US"/>
        </w:rPr>
        <w:t>Djaoued</w:t>
      </w:r>
      <w:proofErr w:type="spellEnd"/>
      <w:r w:rsidR="00CE4D90" w:rsidRPr="00CE4D90">
        <w:rPr>
          <w:lang w:val="en-US"/>
        </w:rPr>
        <w:t xml:space="preserve">, G. </w:t>
      </w:r>
      <w:proofErr w:type="spellStart"/>
      <w:r w:rsidR="00CE4D90" w:rsidRPr="00CE4D90">
        <w:rPr>
          <w:lang w:val="en-US"/>
        </w:rPr>
        <w:t>Vienneau</w:t>
      </w:r>
      <w:proofErr w:type="spellEnd"/>
      <w:r w:rsidR="00CE4D90" w:rsidRPr="00CE4D90">
        <w:rPr>
          <w:lang w:val="en-US"/>
        </w:rPr>
        <w:t xml:space="preserve"> [и </w:t>
      </w:r>
      <w:proofErr w:type="spellStart"/>
      <w:r w:rsidR="00CE4D90" w:rsidRPr="00CE4D90">
        <w:rPr>
          <w:lang w:val="en-US"/>
        </w:rPr>
        <w:t>др</w:t>
      </w:r>
      <w:proofErr w:type="spellEnd"/>
      <w:r w:rsidR="00CE4D90" w:rsidRPr="00CE4D90">
        <w:rPr>
          <w:lang w:val="en-US"/>
        </w:rPr>
        <w:t xml:space="preserve">.] // </w:t>
      </w:r>
      <w:proofErr w:type="spellStart"/>
      <w:r w:rsidR="00CE4D90" w:rsidRPr="00CE4D90">
        <w:rPr>
          <w:lang w:val="en-US"/>
        </w:rPr>
        <w:t>Electrochimica</w:t>
      </w:r>
      <w:proofErr w:type="spellEnd"/>
      <w:r w:rsidR="00CE4D90" w:rsidRPr="00CE4D90">
        <w:rPr>
          <w:lang w:val="en-US"/>
        </w:rPr>
        <w:t xml:space="preserve"> Acta. – 2020. – № 335.</w:t>
      </w:r>
    </w:p>
    <w:p w14:paraId="14D9C5B1" w14:textId="0E3FA1AB" w:rsidR="006D6447" w:rsidRPr="006D6447" w:rsidRDefault="006D6447" w:rsidP="006D6447">
      <w:pPr>
        <w:pStyle w:val="a3"/>
        <w:numPr>
          <w:ilvl w:val="0"/>
          <w:numId w:val="1"/>
        </w:numPr>
        <w:rPr>
          <w:lang w:val="en-US"/>
        </w:rPr>
      </w:pPr>
      <w:r>
        <w:rPr>
          <w:lang w:val="en-US"/>
        </w:rPr>
        <w:t xml:space="preserve"> </w:t>
      </w:r>
      <w:r w:rsidRPr="006D6447">
        <w:rPr>
          <w:lang w:val="en-US"/>
        </w:rPr>
        <w:t xml:space="preserve">Effect of the grain size on the electrochromic properties of </w:t>
      </w:r>
      <w:proofErr w:type="spellStart"/>
      <w:r w:rsidRPr="006D6447">
        <w:rPr>
          <w:lang w:val="en-US"/>
        </w:rPr>
        <w:t>NiO</w:t>
      </w:r>
      <w:proofErr w:type="spellEnd"/>
      <w:r w:rsidRPr="006D6447">
        <w:rPr>
          <w:lang w:val="en-US"/>
        </w:rPr>
        <w:t xml:space="preserve"> films / </w:t>
      </w:r>
      <w:proofErr w:type="spellStart"/>
      <w:r w:rsidRPr="006D6447">
        <w:rPr>
          <w:lang w:val="en-US"/>
        </w:rPr>
        <w:t>Shiqi</w:t>
      </w:r>
      <w:proofErr w:type="spellEnd"/>
      <w:r w:rsidRPr="006D6447">
        <w:rPr>
          <w:lang w:val="en-US"/>
        </w:rPr>
        <w:t xml:space="preserve"> </w:t>
      </w:r>
      <w:proofErr w:type="spellStart"/>
      <w:r w:rsidRPr="006D6447">
        <w:rPr>
          <w:lang w:val="en-US"/>
        </w:rPr>
        <w:t>Jin</w:t>
      </w:r>
      <w:proofErr w:type="spellEnd"/>
      <w:r w:rsidRPr="006D6447">
        <w:rPr>
          <w:lang w:val="en-US"/>
        </w:rPr>
        <w:t xml:space="preserve">, </w:t>
      </w:r>
      <w:proofErr w:type="spellStart"/>
      <w:r w:rsidRPr="006D6447">
        <w:rPr>
          <w:lang w:val="en-US"/>
        </w:rPr>
        <w:t>Shangsheng</w:t>
      </w:r>
      <w:proofErr w:type="spellEnd"/>
      <w:r w:rsidRPr="006D6447">
        <w:rPr>
          <w:lang w:val="en-US"/>
        </w:rPr>
        <w:t xml:space="preserve"> Wen, </w:t>
      </w:r>
      <w:proofErr w:type="spellStart"/>
      <w:r w:rsidRPr="006D6447">
        <w:rPr>
          <w:lang w:val="en-US"/>
        </w:rPr>
        <w:t>Muyun</w:t>
      </w:r>
      <w:proofErr w:type="spellEnd"/>
      <w:r w:rsidRPr="006D6447">
        <w:rPr>
          <w:lang w:val="en-US"/>
        </w:rPr>
        <w:t xml:space="preserve"> Li [и </w:t>
      </w:r>
      <w:proofErr w:type="spellStart"/>
      <w:r w:rsidRPr="006D6447">
        <w:rPr>
          <w:lang w:val="en-US"/>
        </w:rPr>
        <w:t>др</w:t>
      </w:r>
      <w:proofErr w:type="spellEnd"/>
      <w:r w:rsidRPr="006D6447">
        <w:rPr>
          <w:lang w:val="en-US"/>
        </w:rPr>
        <w:t>.] // Optical Materials. – 2020. – № 109.</w:t>
      </w:r>
    </w:p>
    <w:p w14:paraId="3CC1C693" w14:textId="5FB0430E" w:rsidR="006D6447" w:rsidRPr="006D6447" w:rsidRDefault="006D6447" w:rsidP="006D6447">
      <w:pPr>
        <w:pStyle w:val="a3"/>
        <w:numPr>
          <w:ilvl w:val="0"/>
          <w:numId w:val="1"/>
        </w:numPr>
        <w:rPr>
          <w:lang w:val="en-US"/>
        </w:rPr>
      </w:pPr>
      <w:r>
        <w:rPr>
          <w:lang w:val="en-US"/>
        </w:rPr>
        <w:t xml:space="preserve"> </w:t>
      </w:r>
      <w:proofErr w:type="spellStart"/>
      <w:r w:rsidRPr="006D6447">
        <w:rPr>
          <w:lang w:val="en-US"/>
        </w:rPr>
        <w:t>Rakibuddin</w:t>
      </w:r>
      <w:proofErr w:type="spellEnd"/>
      <w:r w:rsidRPr="006D6447">
        <w:rPr>
          <w:lang w:val="en-US"/>
        </w:rPr>
        <w:t xml:space="preserve">, Md Sol-gel fabrication of </w:t>
      </w:r>
      <w:proofErr w:type="spellStart"/>
      <w:r w:rsidRPr="006D6447">
        <w:rPr>
          <w:lang w:val="en-US"/>
        </w:rPr>
        <w:t>NiO</w:t>
      </w:r>
      <w:proofErr w:type="spellEnd"/>
      <w:r w:rsidRPr="006D6447">
        <w:rPr>
          <w:lang w:val="en-US"/>
        </w:rPr>
        <w:t xml:space="preserve"> and </w:t>
      </w:r>
      <w:proofErr w:type="spellStart"/>
      <w:r w:rsidRPr="006D6447">
        <w:rPr>
          <w:lang w:val="en-US"/>
        </w:rPr>
        <w:t>NiO</w:t>
      </w:r>
      <w:proofErr w:type="spellEnd"/>
      <w:r w:rsidRPr="006D6447">
        <w:rPr>
          <w:lang w:val="en-US"/>
        </w:rPr>
        <w:t xml:space="preserve">/WO3 based electrochromic device on ITO and flexible substrate / Md </w:t>
      </w:r>
      <w:proofErr w:type="spellStart"/>
      <w:r w:rsidRPr="006D6447">
        <w:rPr>
          <w:lang w:val="en-US"/>
        </w:rPr>
        <w:t>Rakibuddin</w:t>
      </w:r>
      <w:proofErr w:type="spellEnd"/>
      <w:r w:rsidRPr="006D6447">
        <w:rPr>
          <w:lang w:val="en-US"/>
        </w:rPr>
        <w:t xml:space="preserve">, Mahesh A. Shinde, </w:t>
      </w:r>
      <w:proofErr w:type="spellStart"/>
      <w:r w:rsidRPr="006D6447">
        <w:rPr>
          <w:lang w:val="en-US"/>
        </w:rPr>
        <w:t>Haekyoung</w:t>
      </w:r>
      <w:proofErr w:type="spellEnd"/>
      <w:r w:rsidRPr="006D6447">
        <w:rPr>
          <w:lang w:val="en-US"/>
        </w:rPr>
        <w:t xml:space="preserve"> Kim // Ceramics International. – 2020. – № 46. – С. 8631-8639.</w:t>
      </w:r>
    </w:p>
    <w:p w14:paraId="6D969CA1" w14:textId="0CF3EB5A" w:rsidR="00AD4EEA" w:rsidRPr="007100C6" w:rsidRDefault="000767D5" w:rsidP="007100C6">
      <w:pPr>
        <w:pStyle w:val="a3"/>
        <w:numPr>
          <w:ilvl w:val="0"/>
          <w:numId w:val="1"/>
        </w:numPr>
        <w:rPr>
          <w:lang w:val="en-US"/>
        </w:rPr>
      </w:pPr>
      <w:r w:rsidRPr="007100C6">
        <w:rPr>
          <w:lang w:val="en-US"/>
        </w:rPr>
        <w:t xml:space="preserve"> </w:t>
      </w:r>
      <w:r w:rsidR="007100C6" w:rsidRPr="007100C6">
        <w:rPr>
          <w:lang w:val="en-US"/>
        </w:rPr>
        <w:t xml:space="preserve">Synthesis and electrochromic property improvement of </w:t>
      </w:r>
      <w:proofErr w:type="spellStart"/>
      <w:r w:rsidR="007100C6" w:rsidRPr="007100C6">
        <w:rPr>
          <w:lang w:val="en-US"/>
        </w:rPr>
        <w:t>NiO</w:t>
      </w:r>
      <w:proofErr w:type="spellEnd"/>
      <w:r w:rsidR="007100C6" w:rsidRPr="007100C6">
        <w:rPr>
          <w:lang w:val="en-US"/>
        </w:rPr>
        <w:t xml:space="preserve"> films for device applications / D.R. </w:t>
      </w:r>
      <w:proofErr w:type="spellStart"/>
      <w:r w:rsidR="007100C6" w:rsidRPr="007100C6">
        <w:rPr>
          <w:lang w:val="en-US"/>
        </w:rPr>
        <w:t>Sahu</w:t>
      </w:r>
      <w:proofErr w:type="spellEnd"/>
      <w:r w:rsidR="007100C6" w:rsidRPr="007100C6">
        <w:rPr>
          <w:lang w:val="en-US"/>
        </w:rPr>
        <w:t>, Yu-</w:t>
      </w:r>
      <w:proofErr w:type="spellStart"/>
      <w:r w:rsidR="007100C6" w:rsidRPr="007100C6">
        <w:rPr>
          <w:lang w:val="en-US"/>
        </w:rPr>
        <w:t>Hsuan</w:t>
      </w:r>
      <w:proofErr w:type="spellEnd"/>
      <w:r w:rsidR="007100C6" w:rsidRPr="007100C6">
        <w:rPr>
          <w:lang w:val="en-US"/>
        </w:rPr>
        <w:t xml:space="preserve"> Lee, Tzu-Jung Wu [и </w:t>
      </w:r>
      <w:proofErr w:type="spellStart"/>
      <w:r w:rsidR="007100C6" w:rsidRPr="007100C6">
        <w:rPr>
          <w:lang w:val="en-US"/>
        </w:rPr>
        <w:t>др</w:t>
      </w:r>
      <w:proofErr w:type="spellEnd"/>
      <w:r w:rsidR="007100C6" w:rsidRPr="007100C6">
        <w:rPr>
          <w:lang w:val="en-US"/>
        </w:rPr>
        <w:t>.] // Thin Solid Films. – 202. – № 707.</w:t>
      </w:r>
    </w:p>
    <w:p w14:paraId="434DE702" w14:textId="42DDC950" w:rsidR="00013E46" w:rsidRPr="00052E12" w:rsidRDefault="00013E46" w:rsidP="00052E12">
      <w:pPr>
        <w:pStyle w:val="a3"/>
        <w:numPr>
          <w:ilvl w:val="0"/>
          <w:numId w:val="1"/>
        </w:numPr>
      </w:pPr>
      <w:r w:rsidRPr="009D14B1">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096B3E" w:rsidRDefault="00AD4EEA" w:rsidP="00A3306D"/>
    <w:p w14:paraId="2096E663" w14:textId="58112DFE" w:rsidR="00AD4EEA" w:rsidRPr="00096B3E" w:rsidRDefault="00AD4EEA" w:rsidP="00A3306D"/>
    <w:p w14:paraId="261E54CC" w14:textId="77777777" w:rsidR="00AD4EEA" w:rsidRPr="00096B3E" w:rsidRDefault="00AD4EEA" w:rsidP="00A3306D"/>
    <w:sectPr w:rsidR="00AD4EEA" w:rsidRPr="00096B3E" w:rsidSect="002D5E8D">
      <w:footerReference w:type="default" r:id="rId2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18DA4" w14:textId="77777777" w:rsidR="005A6B48" w:rsidRDefault="005A6B48" w:rsidP="002D5E8D">
      <w:pPr>
        <w:spacing w:line="240" w:lineRule="auto"/>
      </w:pPr>
      <w:r>
        <w:separator/>
      </w:r>
    </w:p>
  </w:endnote>
  <w:endnote w:type="continuationSeparator" w:id="0">
    <w:p w14:paraId="06B12792" w14:textId="77777777" w:rsidR="005A6B48" w:rsidRDefault="005A6B48"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9E6C7E">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9879F" w14:textId="77777777" w:rsidR="005A6B48" w:rsidRDefault="005A6B48" w:rsidP="002D5E8D">
      <w:pPr>
        <w:spacing w:line="240" w:lineRule="auto"/>
      </w:pPr>
      <w:r>
        <w:separator/>
      </w:r>
    </w:p>
  </w:footnote>
  <w:footnote w:type="continuationSeparator" w:id="0">
    <w:p w14:paraId="6AC8AB11" w14:textId="77777777" w:rsidR="005A6B48" w:rsidRDefault="005A6B48" w:rsidP="002D5E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3F132A"/>
    <w:multiLevelType w:val="hybridMultilevel"/>
    <w:tmpl w:val="BE38E46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42C2564A"/>
    <w:multiLevelType w:val="hybridMultilevel"/>
    <w:tmpl w:val="513E3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4F652D7"/>
    <w:multiLevelType w:val="hybridMultilevel"/>
    <w:tmpl w:val="A2DA33B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6"/>
  </w:num>
  <w:num w:numId="2">
    <w:abstractNumId w:val="3"/>
  </w:num>
  <w:num w:numId="3">
    <w:abstractNumId w:val="2"/>
  </w:num>
  <w:num w:numId="4">
    <w:abstractNumId w:val="7"/>
  </w:num>
  <w:num w:numId="5">
    <w:abstractNumId w:val="8"/>
  </w:num>
  <w:num w:numId="6">
    <w:abstractNumId w:val="5"/>
  </w:num>
  <w:num w:numId="7">
    <w:abstractNumId w:val="0"/>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4A0"/>
    <w:rsid w:val="00000FD3"/>
    <w:rsid w:val="0000129F"/>
    <w:rsid w:val="00013E46"/>
    <w:rsid w:val="000162E6"/>
    <w:rsid w:val="0002094E"/>
    <w:rsid w:val="000307DB"/>
    <w:rsid w:val="00041CB4"/>
    <w:rsid w:val="000468DE"/>
    <w:rsid w:val="00052E12"/>
    <w:rsid w:val="00054B59"/>
    <w:rsid w:val="000767D5"/>
    <w:rsid w:val="000827A4"/>
    <w:rsid w:val="00095665"/>
    <w:rsid w:val="00096B3E"/>
    <w:rsid w:val="000A2A57"/>
    <w:rsid w:val="000A4B8B"/>
    <w:rsid w:val="000A71D2"/>
    <w:rsid w:val="00103306"/>
    <w:rsid w:val="00135941"/>
    <w:rsid w:val="00164AAE"/>
    <w:rsid w:val="00165D60"/>
    <w:rsid w:val="001A419A"/>
    <w:rsid w:val="00222AC0"/>
    <w:rsid w:val="00230C1C"/>
    <w:rsid w:val="00240F69"/>
    <w:rsid w:val="00244D38"/>
    <w:rsid w:val="00247FF5"/>
    <w:rsid w:val="00253AC0"/>
    <w:rsid w:val="00256D1F"/>
    <w:rsid w:val="00264A93"/>
    <w:rsid w:val="00273E49"/>
    <w:rsid w:val="00277D54"/>
    <w:rsid w:val="0028103B"/>
    <w:rsid w:val="002A34C2"/>
    <w:rsid w:val="002D5E8D"/>
    <w:rsid w:val="002E0B2D"/>
    <w:rsid w:val="00376E68"/>
    <w:rsid w:val="0037731D"/>
    <w:rsid w:val="00393F8F"/>
    <w:rsid w:val="003A0FE9"/>
    <w:rsid w:val="003E0E1F"/>
    <w:rsid w:val="003F1E49"/>
    <w:rsid w:val="00401476"/>
    <w:rsid w:val="0041372A"/>
    <w:rsid w:val="004410D3"/>
    <w:rsid w:val="00465274"/>
    <w:rsid w:val="00472EBF"/>
    <w:rsid w:val="00484222"/>
    <w:rsid w:val="004852B1"/>
    <w:rsid w:val="004A3DD1"/>
    <w:rsid w:val="004B14DB"/>
    <w:rsid w:val="004B257D"/>
    <w:rsid w:val="004C5927"/>
    <w:rsid w:val="004D35B7"/>
    <w:rsid w:val="004E4F36"/>
    <w:rsid w:val="004F2492"/>
    <w:rsid w:val="004F2EDB"/>
    <w:rsid w:val="004F64A0"/>
    <w:rsid w:val="00510907"/>
    <w:rsid w:val="00514F24"/>
    <w:rsid w:val="005151E3"/>
    <w:rsid w:val="00546E5A"/>
    <w:rsid w:val="005715AC"/>
    <w:rsid w:val="00593C7B"/>
    <w:rsid w:val="00595073"/>
    <w:rsid w:val="00596DA5"/>
    <w:rsid w:val="005A0C0B"/>
    <w:rsid w:val="005A3603"/>
    <w:rsid w:val="005A6B48"/>
    <w:rsid w:val="005A7DFE"/>
    <w:rsid w:val="005B09D5"/>
    <w:rsid w:val="005C55B4"/>
    <w:rsid w:val="00612C39"/>
    <w:rsid w:val="00612D6F"/>
    <w:rsid w:val="00621C30"/>
    <w:rsid w:val="00626727"/>
    <w:rsid w:val="0065163A"/>
    <w:rsid w:val="006627EE"/>
    <w:rsid w:val="006743A7"/>
    <w:rsid w:val="006823D1"/>
    <w:rsid w:val="00694154"/>
    <w:rsid w:val="0069417F"/>
    <w:rsid w:val="006B0CFA"/>
    <w:rsid w:val="006C2418"/>
    <w:rsid w:val="006C2738"/>
    <w:rsid w:val="006D1C05"/>
    <w:rsid w:val="006D6447"/>
    <w:rsid w:val="00705324"/>
    <w:rsid w:val="007100C6"/>
    <w:rsid w:val="007111BE"/>
    <w:rsid w:val="007257E3"/>
    <w:rsid w:val="00731631"/>
    <w:rsid w:val="00741BB5"/>
    <w:rsid w:val="00770BFF"/>
    <w:rsid w:val="0077774B"/>
    <w:rsid w:val="00785067"/>
    <w:rsid w:val="00785B5B"/>
    <w:rsid w:val="00792D2C"/>
    <w:rsid w:val="00792D60"/>
    <w:rsid w:val="007E53A0"/>
    <w:rsid w:val="007F1CB7"/>
    <w:rsid w:val="007F5265"/>
    <w:rsid w:val="00814CB7"/>
    <w:rsid w:val="008260C4"/>
    <w:rsid w:val="00827DB1"/>
    <w:rsid w:val="00831062"/>
    <w:rsid w:val="0083338C"/>
    <w:rsid w:val="00853035"/>
    <w:rsid w:val="0085580B"/>
    <w:rsid w:val="00865FD6"/>
    <w:rsid w:val="008757F8"/>
    <w:rsid w:val="00883E49"/>
    <w:rsid w:val="008907F5"/>
    <w:rsid w:val="00897454"/>
    <w:rsid w:val="008B1ACC"/>
    <w:rsid w:val="008C6CBA"/>
    <w:rsid w:val="008D1AF0"/>
    <w:rsid w:val="008E058F"/>
    <w:rsid w:val="008E7AF8"/>
    <w:rsid w:val="008F4104"/>
    <w:rsid w:val="008F69F6"/>
    <w:rsid w:val="009046A9"/>
    <w:rsid w:val="009145F6"/>
    <w:rsid w:val="00922268"/>
    <w:rsid w:val="00930EBA"/>
    <w:rsid w:val="0095163C"/>
    <w:rsid w:val="00953680"/>
    <w:rsid w:val="00953BDF"/>
    <w:rsid w:val="00957B75"/>
    <w:rsid w:val="009831EC"/>
    <w:rsid w:val="0098365E"/>
    <w:rsid w:val="009859B2"/>
    <w:rsid w:val="00994E5F"/>
    <w:rsid w:val="009C21EF"/>
    <w:rsid w:val="009C33F8"/>
    <w:rsid w:val="009C4BE0"/>
    <w:rsid w:val="009D3360"/>
    <w:rsid w:val="009D35C2"/>
    <w:rsid w:val="009E0F17"/>
    <w:rsid w:val="009E6C7E"/>
    <w:rsid w:val="009F4BF1"/>
    <w:rsid w:val="00A135FF"/>
    <w:rsid w:val="00A15EC7"/>
    <w:rsid w:val="00A209DE"/>
    <w:rsid w:val="00A218A4"/>
    <w:rsid w:val="00A3306D"/>
    <w:rsid w:val="00A34DC3"/>
    <w:rsid w:val="00A35EB9"/>
    <w:rsid w:val="00A43E02"/>
    <w:rsid w:val="00A46C4F"/>
    <w:rsid w:val="00A652BE"/>
    <w:rsid w:val="00A65A0C"/>
    <w:rsid w:val="00A76AEF"/>
    <w:rsid w:val="00A979ED"/>
    <w:rsid w:val="00AA2379"/>
    <w:rsid w:val="00AA2D57"/>
    <w:rsid w:val="00AC1B1A"/>
    <w:rsid w:val="00AD4EEA"/>
    <w:rsid w:val="00AE7FBD"/>
    <w:rsid w:val="00B04161"/>
    <w:rsid w:val="00B0552A"/>
    <w:rsid w:val="00B359BC"/>
    <w:rsid w:val="00B50E9F"/>
    <w:rsid w:val="00B51652"/>
    <w:rsid w:val="00B96FE6"/>
    <w:rsid w:val="00BA11A4"/>
    <w:rsid w:val="00BE7517"/>
    <w:rsid w:val="00C245C9"/>
    <w:rsid w:val="00C3677A"/>
    <w:rsid w:val="00C724F4"/>
    <w:rsid w:val="00C911D0"/>
    <w:rsid w:val="00C95725"/>
    <w:rsid w:val="00CA2BA0"/>
    <w:rsid w:val="00CB7C54"/>
    <w:rsid w:val="00CC5408"/>
    <w:rsid w:val="00CC6BBC"/>
    <w:rsid w:val="00CE4D90"/>
    <w:rsid w:val="00D15ECA"/>
    <w:rsid w:val="00D334B4"/>
    <w:rsid w:val="00D428C6"/>
    <w:rsid w:val="00DA043F"/>
    <w:rsid w:val="00DB68E0"/>
    <w:rsid w:val="00DC1D77"/>
    <w:rsid w:val="00DC42C7"/>
    <w:rsid w:val="00DD4B9A"/>
    <w:rsid w:val="00E027AB"/>
    <w:rsid w:val="00E27F77"/>
    <w:rsid w:val="00E3400E"/>
    <w:rsid w:val="00E46BD1"/>
    <w:rsid w:val="00E520E3"/>
    <w:rsid w:val="00E55611"/>
    <w:rsid w:val="00E661DB"/>
    <w:rsid w:val="00E73B87"/>
    <w:rsid w:val="00E90161"/>
    <w:rsid w:val="00E9105E"/>
    <w:rsid w:val="00EB2D69"/>
    <w:rsid w:val="00EB6065"/>
    <w:rsid w:val="00ED1923"/>
    <w:rsid w:val="00ED4154"/>
    <w:rsid w:val="00F058A9"/>
    <w:rsid w:val="00F11F0D"/>
    <w:rsid w:val="00F34ED5"/>
    <w:rsid w:val="00F361FC"/>
    <w:rsid w:val="00F41279"/>
    <w:rsid w:val="00F73917"/>
    <w:rsid w:val="00F85CB9"/>
    <w:rsid w:val="00FD4B3A"/>
    <w:rsid w:val="00FE2EAD"/>
    <w:rsid w:val="00FE55D0"/>
    <w:rsid w:val="00FF269B"/>
    <w:rsid w:val="00FF42A1"/>
    <w:rsid w:val="00FF5103"/>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0EBA"/>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 w:type="table" w:styleId="ab">
    <w:name w:val="Table Grid"/>
    <w:basedOn w:val="a1"/>
    <w:uiPriority w:val="39"/>
    <w:rsid w:val="00DB6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12330">
      <w:bodyDiv w:val="1"/>
      <w:marLeft w:val="0"/>
      <w:marRight w:val="0"/>
      <w:marTop w:val="0"/>
      <w:marBottom w:val="0"/>
      <w:divBdr>
        <w:top w:val="none" w:sz="0" w:space="0" w:color="auto"/>
        <w:left w:val="none" w:sz="0" w:space="0" w:color="auto"/>
        <w:bottom w:val="none" w:sz="0" w:space="0" w:color="auto"/>
        <w:right w:val="none" w:sz="0" w:space="0" w:color="auto"/>
      </w:divBdr>
    </w:div>
    <w:div w:id="313294655">
      <w:bodyDiv w:val="1"/>
      <w:marLeft w:val="0"/>
      <w:marRight w:val="0"/>
      <w:marTop w:val="0"/>
      <w:marBottom w:val="0"/>
      <w:divBdr>
        <w:top w:val="none" w:sz="0" w:space="0" w:color="auto"/>
        <w:left w:val="none" w:sz="0" w:space="0" w:color="auto"/>
        <w:bottom w:val="none" w:sz="0" w:space="0" w:color="auto"/>
        <w:right w:val="none" w:sz="0" w:space="0" w:color="auto"/>
      </w:divBdr>
    </w:div>
    <w:div w:id="358704046">
      <w:bodyDiv w:val="1"/>
      <w:marLeft w:val="0"/>
      <w:marRight w:val="0"/>
      <w:marTop w:val="0"/>
      <w:marBottom w:val="0"/>
      <w:divBdr>
        <w:top w:val="none" w:sz="0" w:space="0" w:color="auto"/>
        <w:left w:val="none" w:sz="0" w:space="0" w:color="auto"/>
        <w:bottom w:val="none" w:sz="0" w:space="0" w:color="auto"/>
        <w:right w:val="none" w:sz="0" w:space="0" w:color="auto"/>
      </w:divBdr>
    </w:div>
    <w:div w:id="400643029">
      <w:bodyDiv w:val="1"/>
      <w:marLeft w:val="0"/>
      <w:marRight w:val="0"/>
      <w:marTop w:val="0"/>
      <w:marBottom w:val="0"/>
      <w:divBdr>
        <w:top w:val="none" w:sz="0" w:space="0" w:color="auto"/>
        <w:left w:val="none" w:sz="0" w:space="0" w:color="auto"/>
        <w:bottom w:val="none" w:sz="0" w:space="0" w:color="auto"/>
        <w:right w:val="none" w:sz="0" w:space="0" w:color="auto"/>
      </w:divBdr>
    </w:div>
    <w:div w:id="401492956">
      <w:bodyDiv w:val="1"/>
      <w:marLeft w:val="0"/>
      <w:marRight w:val="0"/>
      <w:marTop w:val="0"/>
      <w:marBottom w:val="0"/>
      <w:divBdr>
        <w:top w:val="none" w:sz="0" w:space="0" w:color="auto"/>
        <w:left w:val="none" w:sz="0" w:space="0" w:color="auto"/>
        <w:bottom w:val="none" w:sz="0" w:space="0" w:color="auto"/>
        <w:right w:val="none" w:sz="0" w:space="0" w:color="auto"/>
      </w:divBdr>
    </w:div>
    <w:div w:id="421613439">
      <w:bodyDiv w:val="1"/>
      <w:marLeft w:val="0"/>
      <w:marRight w:val="0"/>
      <w:marTop w:val="0"/>
      <w:marBottom w:val="0"/>
      <w:divBdr>
        <w:top w:val="none" w:sz="0" w:space="0" w:color="auto"/>
        <w:left w:val="none" w:sz="0" w:space="0" w:color="auto"/>
        <w:bottom w:val="none" w:sz="0" w:space="0" w:color="auto"/>
        <w:right w:val="none" w:sz="0" w:space="0" w:color="auto"/>
      </w:divBdr>
    </w:div>
    <w:div w:id="430009368">
      <w:bodyDiv w:val="1"/>
      <w:marLeft w:val="0"/>
      <w:marRight w:val="0"/>
      <w:marTop w:val="0"/>
      <w:marBottom w:val="0"/>
      <w:divBdr>
        <w:top w:val="none" w:sz="0" w:space="0" w:color="auto"/>
        <w:left w:val="none" w:sz="0" w:space="0" w:color="auto"/>
        <w:bottom w:val="none" w:sz="0" w:space="0" w:color="auto"/>
        <w:right w:val="none" w:sz="0" w:space="0" w:color="auto"/>
      </w:divBdr>
    </w:div>
    <w:div w:id="667367023">
      <w:bodyDiv w:val="1"/>
      <w:marLeft w:val="0"/>
      <w:marRight w:val="0"/>
      <w:marTop w:val="0"/>
      <w:marBottom w:val="0"/>
      <w:divBdr>
        <w:top w:val="none" w:sz="0" w:space="0" w:color="auto"/>
        <w:left w:val="none" w:sz="0" w:space="0" w:color="auto"/>
        <w:bottom w:val="none" w:sz="0" w:space="0" w:color="auto"/>
        <w:right w:val="none" w:sz="0" w:space="0" w:color="auto"/>
      </w:divBdr>
    </w:div>
    <w:div w:id="778450011">
      <w:bodyDiv w:val="1"/>
      <w:marLeft w:val="0"/>
      <w:marRight w:val="0"/>
      <w:marTop w:val="0"/>
      <w:marBottom w:val="0"/>
      <w:divBdr>
        <w:top w:val="none" w:sz="0" w:space="0" w:color="auto"/>
        <w:left w:val="none" w:sz="0" w:space="0" w:color="auto"/>
        <w:bottom w:val="none" w:sz="0" w:space="0" w:color="auto"/>
        <w:right w:val="none" w:sz="0" w:space="0" w:color="auto"/>
      </w:divBdr>
    </w:div>
    <w:div w:id="1161047800">
      <w:bodyDiv w:val="1"/>
      <w:marLeft w:val="0"/>
      <w:marRight w:val="0"/>
      <w:marTop w:val="0"/>
      <w:marBottom w:val="0"/>
      <w:divBdr>
        <w:top w:val="none" w:sz="0" w:space="0" w:color="auto"/>
        <w:left w:val="none" w:sz="0" w:space="0" w:color="auto"/>
        <w:bottom w:val="none" w:sz="0" w:space="0" w:color="auto"/>
        <w:right w:val="none" w:sz="0" w:space="0" w:color="auto"/>
      </w:divBdr>
    </w:div>
    <w:div w:id="1165634351">
      <w:bodyDiv w:val="1"/>
      <w:marLeft w:val="0"/>
      <w:marRight w:val="0"/>
      <w:marTop w:val="0"/>
      <w:marBottom w:val="0"/>
      <w:divBdr>
        <w:top w:val="none" w:sz="0" w:space="0" w:color="auto"/>
        <w:left w:val="none" w:sz="0" w:space="0" w:color="auto"/>
        <w:bottom w:val="none" w:sz="0" w:space="0" w:color="auto"/>
        <w:right w:val="none" w:sz="0" w:space="0" w:color="auto"/>
      </w:divBdr>
    </w:div>
    <w:div w:id="1503354501">
      <w:bodyDiv w:val="1"/>
      <w:marLeft w:val="0"/>
      <w:marRight w:val="0"/>
      <w:marTop w:val="0"/>
      <w:marBottom w:val="0"/>
      <w:divBdr>
        <w:top w:val="none" w:sz="0" w:space="0" w:color="auto"/>
        <w:left w:val="none" w:sz="0" w:space="0" w:color="auto"/>
        <w:bottom w:val="none" w:sz="0" w:space="0" w:color="auto"/>
        <w:right w:val="none" w:sz="0" w:space="0" w:color="auto"/>
      </w:divBdr>
    </w:div>
    <w:div w:id="1539932145">
      <w:bodyDiv w:val="1"/>
      <w:marLeft w:val="0"/>
      <w:marRight w:val="0"/>
      <w:marTop w:val="0"/>
      <w:marBottom w:val="0"/>
      <w:divBdr>
        <w:top w:val="none" w:sz="0" w:space="0" w:color="auto"/>
        <w:left w:val="none" w:sz="0" w:space="0" w:color="auto"/>
        <w:bottom w:val="none" w:sz="0" w:space="0" w:color="auto"/>
        <w:right w:val="none" w:sz="0" w:space="0" w:color="auto"/>
      </w:divBdr>
    </w:div>
    <w:div w:id="1824420440">
      <w:bodyDiv w:val="1"/>
      <w:marLeft w:val="0"/>
      <w:marRight w:val="0"/>
      <w:marTop w:val="0"/>
      <w:marBottom w:val="0"/>
      <w:divBdr>
        <w:top w:val="none" w:sz="0" w:space="0" w:color="auto"/>
        <w:left w:val="none" w:sz="0" w:space="0" w:color="auto"/>
        <w:bottom w:val="none" w:sz="0" w:space="0" w:color="auto"/>
        <w:right w:val="none" w:sz="0" w:space="0" w:color="auto"/>
      </w:divBdr>
    </w:div>
    <w:div w:id="203634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E9B75-209A-45EC-8249-F6BB205B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1</Pages>
  <Words>3817</Words>
  <Characters>21762</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cp:lastModifiedBy>
  <cp:revision>20</cp:revision>
  <cp:lastPrinted>2024-01-22T17:56:00Z</cp:lastPrinted>
  <dcterms:created xsi:type="dcterms:W3CDTF">2024-01-17T12:02:00Z</dcterms:created>
  <dcterms:modified xsi:type="dcterms:W3CDTF">2024-01-22T17:58:00Z</dcterms:modified>
</cp:coreProperties>
</file>